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E65B" w14:textId="77777777" w:rsidR="00AA6610" w:rsidRDefault="00AA6610">
      <w:pPr>
        <w:pStyle w:val="BodyText"/>
        <w:rPr>
          <w:rFonts w:ascii="Times New Roman"/>
          <w:sz w:val="20"/>
        </w:rPr>
      </w:pPr>
    </w:p>
    <w:p w14:paraId="2FD5F758" w14:textId="77777777" w:rsidR="00AA6610" w:rsidRDefault="00AA6610">
      <w:pPr>
        <w:pStyle w:val="BodyText"/>
        <w:rPr>
          <w:rFonts w:ascii="Times New Roman"/>
          <w:sz w:val="20"/>
        </w:rPr>
      </w:pPr>
    </w:p>
    <w:p w14:paraId="3E7EACFB" w14:textId="77777777" w:rsidR="00AA6610" w:rsidRDefault="00AA6610">
      <w:pPr>
        <w:pStyle w:val="BodyText"/>
        <w:spacing w:before="5"/>
        <w:rPr>
          <w:rFonts w:ascii="Times New Roman"/>
          <w:sz w:val="27"/>
        </w:rPr>
      </w:pPr>
    </w:p>
    <w:p w14:paraId="1CBEF400" w14:textId="3885DE90" w:rsidR="00AA6610" w:rsidRDefault="00DE71B8">
      <w:pPr>
        <w:tabs>
          <w:tab w:val="left" w:pos="7939"/>
        </w:tabs>
        <w:spacing w:before="7" w:line="244" w:lineRule="auto"/>
        <w:ind w:left="1185" w:right="449" w:hanging="735"/>
        <w:rPr>
          <w:b/>
          <w:sz w:val="56"/>
        </w:rPr>
      </w:pPr>
      <w:r>
        <w:rPr>
          <w:b/>
          <w:sz w:val="56"/>
        </w:rPr>
        <w:t xml:space="preserve">    APRIL 2023</w:t>
      </w:r>
      <w:r>
        <w:rPr>
          <w:b/>
          <w:spacing w:val="-3"/>
          <w:sz w:val="56"/>
        </w:rPr>
        <w:t xml:space="preserve"> </w:t>
      </w:r>
      <w:r>
        <w:rPr>
          <w:b/>
          <w:sz w:val="56"/>
        </w:rPr>
        <w:t xml:space="preserve">NUISANCE </w:t>
      </w:r>
      <w:r>
        <w:rPr>
          <w:b/>
          <w:spacing w:val="-6"/>
          <w:sz w:val="56"/>
        </w:rPr>
        <w:t xml:space="preserve">AND </w:t>
      </w:r>
      <w:r>
        <w:rPr>
          <w:b/>
          <w:sz w:val="56"/>
        </w:rPr>
        <w:t>DANGEROUS</w:t>
      </w:r>
      <w:r>
        <w:rPr>
          <w:b/>
          <w:spacing w:val="-5"/>
          <w:sz w:val="56"/>
        </w:rPr>
        <w:t xml:space="preserve"> </w:t>
      </w:r>
      <w:r>
        <w:rPr>
          <w:b/>
          <w:sz w:val="56"/>
        </w:rPr>
        <w:t>STRUCTURE</w:t>
      </w:r>
    </w:p>
    <w:p w14:paraId="64A35D2B" w14:textId="77777777" w:rsidR="00AA6610" w:rsidRDefault="00AA6610">
      <w:pPr>
        <w:pStyle w:val="BodyText"/>
        <w:rPr>
          <w:b/>
          <w:sz w:val="20"/>
        </w:rPr>
      </w:pPr>
    </w:p>
    <w:p w14:paraId="6A3A2B29" w14:textId="77777777" w:rsidR="00AA6610" w:rsidRDefault="00AA6610">
      <w:pPr>
        <w:pStyle w:val="BodyText"/>
        <w:rPr>
          <w:b/>
          <w:sz w:val="20"/>
        </w:rPr>
      </w:pPr>
    </w:p>
    <w:p w14:paraId="5496BD5A" w14:textId="77777777" w:rsidR="00AA6610" w:rsidRDefault="00AA6610">
      <w:pPr>
        <w:pStyle w:val="BodyText"/>
        <w:rPr>
          <w:b/>
          <w:sz w:val="20"/>
        </w:rPr>
      </w:pPr>
    </w:p>
    <w:p w14:paraId="35EB1065" w14:textId="77777777" w:rsidR="00AA6610" w:rsidRDefault="00AA6610">
      <w:pPr>
        <w:pStyle w:val="BodyText"/>
        <w:rPr>
          <w:b/>
          <w:sz w:val="20"/>
        </w:rPr>
      </w:pPr>
    </w:p>
    <w:p w14:paraId="15E0BF59" w14:textId="77777777" w:rsidR="00AA6610" w:rsidRDefault="00AA6610">
      <w:pPr>
        <w:pStyle w:val="BodyText"/>
        <w:rPr>
          <w:b/>
          <w:sz w:val="20"/>
        </w:rPr>
      </w:pPr>
    </w:p>
    <w:p w14:paraId="6A1965D6" w14:textId="77777777" w:rsidR="00AA6610" w:rsidRDefault="00AA6610">
      <w:pPr>
        <w:pStyle w:val="BodyText"/>
        <w:rPr>
          <w:b/>
          <w:sz w:val="20"/>
        </w:rPr>
      </w:pPr>
    </w:p>
    <w:p w14:paraId="6B64BEE5" w14:textId="77777777" w:rsidR="00AA6610" w:rsidRDefault="00AA6610">
      <w:pPr>
        <w:pStyle w:val="BodyText"/>
        <w:rPr>
          <w:b/>
          <w:sz w:val="20"/>
        </w:rPr>
      </w:pPr>
    </w:p>
    <w:p w14:paraId="12FC5693" w14:textId="77777777" w:rsidR="00AA6610" w:rsidRDefault="00AA6610">
      <w:pPr>
        <w:pStyle w:val="BodyText"/>
        <w:rPr>
          <w:b/>
          <w:sz w:val="20"/>
        </w:rPr>
      </w:pPr>
    </w:p>
    <w:p w14:paraId="7591F0C8" w14:textId="77777777" w:rsidR="00AA6610" w:rsidRDefault="00000000">
      <w:pPr>
        <w:pStyle w:val="BodyText"/>
        <w:spacing w:before="1"/>
        <w:rPr>
          <w:b/>
          <w:sz w:val="13"/>
        </w:rPr>
      </w:pPr>
      <w:r>
        <w:rPr>
          <w:noProof/>
        </w:rPr>
        <w:drawing>
          <wp:anchor distT="0" distB="0" distL="0" distR="0" simplePos="0" relativeHeight="251658240" behindDoc="0" locked="0" layoutInCell="1" allowOverlap="1" wp14:anchorId="0ED5F119" wp14:editId="408EF3CB">
            <wp:simplePos x="0" y="0"/>
            <wp:positionH relativeFrom="page">
              <wp:posOffset>1225236</wp:posOffset>
            </wp:positionH>
            <wp:positionV relativeFrom="paragraph">
              <wp:posOffset>120708</wp:posOffset>
            </wp:positionV>
            <wp:extent cx="5356628" cy="3048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56628" cy="3048000"/>
                    </a:xfrm>
                    <a:prstGeom prst="rect">
                      <a:avLst/>
                    </a:prstGeom>
                  </pic:spPr>
                </pic:pic>
              </a:graphicData>
            </a:graphic>
          </wp:anchor>
        </w:drawing>
      </w:r>
    </w:p>
    <w:p w14:paraId="7ACF2F60" w14:textId="77777777" w:rsidR="00AA6610" w:rsidRDefault="00AA6610">
      <w:pPr>
        <w:pStyle w:val="BodyText"/>
        <w:rPr>
          <w:b/>
          <w:sz w:val="20"/>
        </w:rPr>
      </w:pPr>
    </w:p>
    <w:p w14:paraId="7959667D" w14:textId="77777777" w:rsidR="00AA6610" w:rsidRDefault="00AA6610">
      <w:pPr>
        <w:pStyle w:val="BodyText"/>
        <w:rPr>
          <w:b/>
          <w:sz w:val="20"/>
        </w:rPr>
      </w:pPr>
    </w:p>
    <w:p w14:paraId="75BDC9E9" w14:textId="77777777" w:rsidR="00AA6610" w:rsidRDefault="00AA6610">
      <w:pPr>
        <w:pStyle w:val="BodyText"/>
        <w:rPr>
          <w:b/>
          <w:sz w:val="20"/>
        </w:rPr>
      </w:pPr>
    </w:p>
    <w:p w14:paraId="0CF7DD45" w14:textId="77777777" w:rsidR="00AA6610" w:rsidRDefault="00AA6610">
      <w:pPr>
        <w:pStyle w:val="BodyText"/>
        <w:rPr>
          <w:b/>
          <w:sz w:val="20"/>
        </w:rPr>
      </w:pPr>
    </w:p>
    <w:p w14:paraId="1BF049A7" w14:textId="77777777" w:rsidR="00AA6610" w:rsidRDefault="00AA6610">
      <w:pPr>
        <w:pStyle w:val="BodyText"/>
        <w:rPr>
          <w:b/>
          <w:sz w:val="20"/>
        </w:rPr>
      </w:pPr>
    </w:p>
    <w:p w14:paraId="6C465E3D" w14:textId="77777777" w:rsidR="00AA6610" w:rsidRDefault="00AA6610">
      <w:pPr>
        <w:pStyle w:val="BodyText"/>
        <w:spacing w:before="3"/>
        <w:rPr>
          <w:b/>
          <w:sz w:val="21"/>
        </w:rPr>
      </w:pPr>
    </w:p>
    <w:p w14:paraId="629A2A71" w14:textId="77777777" w:rsidR="00AA6610" w:rsidRDefault="00000000">
      <w:pPr>
        <w:spacing w:before="7"/>
        <w:ind w:left="938"/>
        <w:rPr>
          <w:b/>
          <w:sz w:val="56"/>
        </w:rPr>
      </w:pPr>
      <w:r>
        <w:rPr>
          <w:b/>
          <w:sz w:val="56"/>
        </w:rPr>
        <w:t>ABATEMENT REGULATIONS</w:t>
      </w:r>
    </w:p>
    <w:p w14:paraId="4F5B1AA0" w14:textId="77777777" w:rsidR="00AA6610" w:rsidRDefault="00AA6610">
      <w:pPr>
        <w:rPr>
          <w:sz w:val="56"/>
        </w:rPr>
        <w:sectPr w:rsidR="00AA6610">
          <w:type w:val="continuous"/>
          <w:pgSz w:w="12240" w:h="15840"/>
          <w:pgMar w:top="1500" w:right="1320" w:bottom="280" w:left="1320" w:header="720" w:footer="720" w:gutter="0"/>
          <w:cols w:space="720"/>
        </w:sectPr>
      </w:pPr>
    </w:p>
    <w:p w14:paraId="75194357" w14:textId="13EE9FD5" w:rsidR="00AA6610" w:rsidRDefault="00000000">
      <w:pPr>
        <w:pStyle w:val="Heading1"/>
        <w:spacing w:before="45" w:line="247" w:lineRule="auto"/>
        <w:ind w:left="2993" w:right="2992"/>
        <w:jc w:val="center"/>
      </w:pPr>
      <w:r>
        <w:lastRenderedPageBreak/>
        <w:t>CRAWFORD COUNTY KANSAS RESOLUTION 20</w:t>
      </w:r>
      <w:r w:rsidR="00DE71B8">
        <w:t>23-008</w:t>
      </w:r>
    </w:p>
    <w:p w14:paraId="65394AED" w14:textId="2B003D60" w:rsidR="00AA6610" w:rsidRDefault="00DE71B8">
      <w:pPr>
        <w:spacing w:line="247" w:lineRule="auto"/>
        <w:ind w:left="2140" w:right="2142"/>
        <w:jc w:val="center"/>
        <w:rPr>
          <w:b/>
          <w:sz w:val="24"/>
        </w:rPr>
      </w:pPr>
      <w:r>
        <w:rPr>
          <w:b/>
          <w:sz w:val="24"/>
        </w:rPr>
        <w:t>APRIL 2023 NUISANCE AND DANGEROUS STRUCTURE ABATEMENT REGULATIONS</w:t>
      </w:r>
    </w:p>
    <w:p w14:paraId="61FC5CB5" w14:textId="77777777" w:rsidR="00AA6610" w:rsidRDefault="00AA6610">
      <w:pPr>
        <w:pStyle w:val="BodyText"/>
        <w:spacing w:before="3"/>
        <w:rPr>
          <w:b/>
        </w:rPr>
      </w:pPr>
    </w:p>
    <w:p w14:paraId="297D7A33" w14:textId="77777777" w:rsidR="00AA6610" w:rsidRDefault="00000000">
      <w:pPr>
        <w:ind w:left="120"/>
        <w:jc w:val="both"/>
        <w:rPr>
          <w:b/>
          <w:sz w:val="24"/>
        </w:rPr>
      </w:pPr>
      <w:r>
        <w:rPr>
          <w:b/>
          <w:sz w:val="24"/>
        </w:rPr>
        <w:t>ARTICLE 1 - GENERAL PROVISIONS</w:t>
      </w:r>
    </w:p>
    <w:p w14:paraId="4DC5C653" w14:textId="77777777" w:rsidR="00AA6610" w:rsidRDefault="00AA6610">
      <w:pPr>
        <w:pStyle w:val="BodyText"/>
        <w:spacing w:before="3"/>
        <w:rPr>
          <w:b/>
          <w:sz w:val="25"/>
        </w:rPr>
      </w:pPr>
    </w:p>
    <w:p w14:paraId="37564927" w14:textId="77777777" w:rsidR="00AA6610" w:rsidRDefault="00000000">
      <w:pPr>
        <w:ind w:left="120"/>
        <w:jc w:val="both"/>
        <w:rPr>
          <w:b/>
          <w:sz w:val="24"/>
        </w:rPr>
      </w:pPr>
      <w:r>
        <w:rPr>
          <w:b/>
          <w:sz w:val="24"/>
        </w:rPr>
        <w:t>Section 1-01: Legal Authority</w:t>
      </w:r>
    </w:p>
    <w:p w14:paraId="04411F55" w14:textId="77777777" w:rsidR="00AA6610" w:rsidRDefault="00AA6610">
      <w:pPr>
        <w:pStyle w:val="BodyText"/>
        <w:rPr>
          <w:b/>
        </w:rPr>
      </w:pPr>
    </w:p>
    <w:p w14:paraId="515BC244" w14:textId="77777777" w:rsidR="00AA6610" w:rsidRDefault="00000000">
      <w:pPr>
        <w:pStyle w:val="BodyText"/>
        <w:ind w:left="120" w:right="115"/>
        <w:jc w:val="both"/>
      </w:pPr>
      <w:r>
        <w:t>This regulation is adopted under the authority granted to the Board of County Commissioners by K.S.A. 19-101 through 19-101f and amendments thereto.</w:t>
      </w:r>
    </w:p>
    <w:p w14:paraId="483881FF" w14:textId="77777777" w:rsidR="00AA6610" w:rsidRDefault="00AA6610">
      <w:pPr>
        <w:pStyle w:val="BodyText"/>
        <w:spacing w:before="7"/>
      </w:pPr>
    </w:p>
    <w:p w14:paraId="3ADFDE91" w14:textId="77777777" w:rsidR="00AA6610" w:rsidRDefault="00000000">
      <w:pPr>
        <w:pStyle w:val="Heading1"/>
      </w:pPr>
      <w:r>
        <w:t>Section 1-02: Declaration of Finding and Policy</w:t>
      </w:r>
    </w:p>
    <w:p w14:paraId="396A2CBB" w14:textId="77777777" w:rsidR="00AA6610" w:rsidRDefault="00AA6610">
      <w:pPr>
        <w:pStyle w:val="BodyText"/>
        <w:rPr>
          <w:b/>
        </w:rPr>
      </w:pPr>
    </w:p>
    <w:p w14:paraId="3942C36C" w14:textId="77777777" w:rsidR="00AA6610" w:rsidRDefault="00000000">
      <w:pPr>
        <w:pStyle w:val="BodyText"/>
        <w:ind w:left="120" w:right="113"/>
        <w:jc w:val="both"/>
      </w:pPr>
      <w:r>
        <w:t>The Board of County Commissioners finds that provisions for adequate and reasonable control</w:t>
      </w:r>
      <w:r>
        <w:rPr>
          <w:spacing w:val="-21"/>
        </w:rPr>
        <w:t xml:space="preserve"> </w:t>
      </w:r>
      <w:r>
        <w:t>over</w:t>
      </w:r>
      <w:r>
        <w:rPr>
          <w:spacing w:val="-20"/>
        </w:rPr>
        <w:t xml:space="preserve"> </w:t>
      </w:r>
      <w:r>
        <w:t>accumulation</w:t>
      </w:r>
      <w:r>
        <w:rPr>
          <w:spacing w:val="-20"/>
        </w:rPr>
        <w:t xml:space="preserve"> </w:t>
      </w:r>
      <w:r>
        <w:t>of</w:t>
      </w:r>
      <w:r>
        <w:rPr>
          <w:spacing w:val="-22"/>
        </w:rPr>
        <w:t xml:space="preserve"> </w:t>
      </w:r>
      <w:r>
        <w:rPr>
          <w:spacing w:val="-3"/>
        </w:rPr>
        <w:t>articles</w:t>
      </w:r>
      <w:r>
        <w:rPr>
          <w:spacing w:val="-24"/>
        </w:rPr>
        <w:t xml:space="preserve"> </w:t>
      </w:r>
      <w:r>
        <w:t>or</w:t>
      </w:r>
      <w:r>
        <w:rPr>
          <w:spacing w:val="-25"/>
        </w:rPr>
        <w:t xml:space="preserve"> </w:t>
      </w:r>
      <w:r>
        <w:rPr>
          <w:spacing w:val="-3"/>
        </w:rPr>
        <w:t>dangerous</w:t>
      </w:r>
      <w:r>
        <w:rPr>
          <w:spacing w:val="-24"/>
        </w:rPr>
        <w:t xml:space="preserve"> </w:t>
      </w:r>
      <w:r>
        <w:rPr>
          <w:spacing w:val="-3"/>
        </w:rPr>
        <w:t>buildings</w:t>
      </w:r>
      <w:r>
        <w:rPr>
          <w:spacing w:val="-24"/>
        </w:rPr>
        <w:t xml:space="preserve"> </w:t>
      </w:r>
      <w:r>
        <w:t>maintained</w:t>
      </w:r>
      <w:r>
        <w:rPr>
          <w:spacing w:val="-23"/>
        </w:rPr>
        <w:t xml:space="preserve"> </w:t>
      </w:r>
      <w:r>
        <w:t>or</w:t>
      </w:r>
      <w:r>
        <w:rPr>
          <w:spacing w:val="-25"/>
        </w:rPr>
        <w:t xml:space="preserve"> </w:t>
      </w:r>
      <w:r>
        <w:t>permitted</w:t>
      </w:r>
      <w:r>
        <w:rPr>
          <w:spacing w:val="-23"/>
        </w:rPr>
        <w:t xml:space="preserve"> </w:t>
      </w:r>
      <w:r>
        <w:t>by</w:t>
      </w:r>
      <w:r>
        <w:rPr>
          <w:spacing w:val="-27"/>
        </w:rPr>
        <w:t xml:space="preserve"> </w:t>
      </w:r>
      <w:r>
        <w:t>any person</w:t>
      </w:r>
      <w:r>
        <w:rPr>
          <w:spacing w:val="-16"/>
        </w:rPr>
        <w:t xml:space="preserve"> </w:t>
      </w:r>
      <w:r>
        <w:t>to</w:t>
      </w:r>
      <w:r>
        <w:rPr>
          <w:spacing w:val="-16"/>
        </w:rPr>
        <w:t xml:space="preserve"> </w:t>
      </w:r>
      <w:r>
        <w:t>the</w:t>
      </w:r>
      <w:r>
        <w:rPr>
          <w:spacing w:val="-16"/>
        </w:rPr>
        <w:t xml:space="preserve"> </w:t>
      </w:r>
      <w:r>
        <w:t>injury,</w:t>
      </w:r>
      <w:r>
        <w:rPr>
          <w:spacing w:val="-16"/>
        </w:rPr>
        <w:t xml:space="preserve"> </w:t>
      </w:r>
      <w:r>
        <w:t>annoyance</w:t>
      </w:r>
      <w:r>
        <w:rPr>
          <w:spacing w:val="-16"/>
        </w:rPr>
        <w:t xml:space="preserve"> </w:t>
      </w:r>
      <w:r>
        <w:t>or</w:t>
      </w:r>
      <w:r>
        <w:rPr>
          <w:spacing w:val="-16"/>
        </w:rPr>
        <w:t xml:space="preserve"> </w:t>
      </w:r>
      <w:r>
        <w:t>inconvenience</w:t>
      </w:r>
      <w:r>
        <w:rPr>
          <w:spacing w:val="-16"/>
        </w:rPr>
        <w:t xml:space="preserve"> </w:t>
      </w:r>
      <w:r>
        <w:t>of</w:t>
      </w:r>
      <w:r>
        <w:rPr>
          <w:spacing w:val="-14"/>
        </w:rPr>
        <w:t xml:space="preserve"> </w:t>
      </w:r>
      <w:r>
        <w:t>the</w:t>
      </w:r>
      <w:r>
        <w:rPr>
          <w:spacing w:val="-20"/>
        </w:rPr>
        <w:t xml:space="preserve"> </w:t>
      </w:r>
      <w:r>
        <w:rPr>
          <w:spacing w:val="-3"/>
        </w:rPr>
        <w:t>public,</w:t>
      </w:r>
      <w:r>
        <w:rPr>
          <w:spacing w:val="-21"/>
        </w:rPr>
        <w:t xml:space="preserve"> </w:t>
      </w:r>
      <w:r>
        <w:t>is</w:t>
      </w:r>
      <w:r>
        <w:rPr>
          <w:spacing w:val="-20"/>
        </w:rPr>
        <w:t xml:space="preserve"> </w:t>
      </w:r>
      <w:r>
        <w:rPr>
          <w:spacing w:val="-3"/>
        </w:rPr>
        <w:t>necessary</w:t>
      </w:r>
      <w:r>
        <w:rPr>
          <w:spacing w:val="-24"/>
        </w:rPr>
        <w:t xml:space="preserve"> </w:t>
      </w:r>
      <w:r>
        <w:t>and</w:t>
      </w:r>
      <w:r>
        <w:rPr>
          <w:spacing w:val="-20"/>
        </w:rPr>
        <w:t xml:space="preserve"> </w:t>
      </w:r>
      <w:r>
        <w:rPr>
          <w:spacing w:val="-3"/>
        </w:rPr>
        <w:t xml:space="preserve">desirable. </w:t>
      </w:r>
      <w:r>
        <w:t>The adoption of a nuisance and dangerous building abatement regulation is to eliminate and prevent the development of conditions that are injurious to the health, safety, and welfare of the inhabitants with Crawford County, Kansas, is in the best public</w:t>
      </w:r>
      <w:r>
        <w:rPr>
          <w:spacing w:val="4"/>
        </w:rPr>
        <w:t xml:space="preserve"> </w:t>
      </w:r>
      <w:r>
        <w:t>interest.</w:t>
      </w:r>
    </w:p>
    <w:p w14:paraId="514FD6A2" w14:textId="77777777" w:rsidR="00AA6610" w:rsidRDefault="00AA6610">
      <w:pPr>
        <w:pStyle w:val="BodyText"/>
        <w:spacing w:before="7"/>
      </w:pPr>
    </w:p>
    <w:p w14:paraId="7EE9DADE" w14:textId="77777777" w:rsidR="00AA6610" w:rsidRDefault="00000000">
      <w:pPr>
        <w:pStyle w:val="Heading1"/>
        <w:spacing w:before="1"/>
      </w:pPr>
      <w:r>
        <w:t>Section 1-03: Purpose</w:t>
      </w:r>
    </w:p>
    <w:p w14:paraId="6C7E6491" w14:textId="77777777" w:rsidR="00AA6610" w:rsidRDefault="00AA6610">
      <w:pPr>
        <w:pStyle w:val="BodyText"/>
        <w:rPr>
          <w:b/>
        </w:rPr>
      </w:pPr>
    </w:p>
    <w:p w14:paraId="47E4FA7F" w14:textId="77777777" w:rsidR="00AA6610" w:rsidRDefault="00000000">
      <w:pPr>
        <w:pStyle w:val="BodyText"/>
        <w:ind w:left="120" w:right="118"/>
        <w:jc w:val="both"/>
      </w:pPr>
      <w:r>
        <w:t>The purpose of this regulation is to protect, preserve, upgrade and promote the environmental quality of Crawford County, Kansas by making it unlawful to maintain conditions which are injurious to the health, safety and welfare of the inhabitants within Crawford County and to provide for the uniform administration and enforcement thereof.</w:t>
      </w:r>
    </w:p>
    <w:p w14:paraId="366AC2AA" w14:textId="77777777" w:rsidR="00AA6610" w:rsidRDefault="00AA6610">
      <w:pPr>
        <w:pStyle w:val="BodyText"/>
        <w:spacing w:before="7"/>
      </w:pPr>
    </w:p>
    <w:p w14:paraId="38BAB625" w14:textId="77777777" w:rsidR="00AA6610" w:rsidRDefault="00000000">
      <w:pPr>
        <w:pStyle w:val="Heading1"/>
      </w:pPr>
      <w:r>
        <w:t>Section 1-04: Definitions</w:t>
      </w:r>
    </w:p>
    <w:p w14:paraId="6DEA80BB" w14:textId="77777777" w:rsidR="00AA6610" w:rsidRDefault="00AA6610">
      <w:pPr>
        <w:pStyle w:val="BodyText"/>
        <w:spacing w:before="7"/>
        <w:rPr>
          <w:b/>
        </w:rPr>
      </w:pPr>
    </w:p>
    <w:p w14:paraId="58597739" w14:textId="77777777" w:rsidR="00AA6610" w:rsidRDefault="00000000">
      <w:pPr>
        <w:pStyle w:val="ListParagraph"/>
        <w:numPr>
          <w:ilvl w:val="0"/>
          <w:numId w:val="10"/>
        </w:numPr>
        <w:tabs>
          <w:tab w:val="left" w:pos="840"/>
        </w:tabs>
        <w:ind w:right="118"/>
        <w:jc w:val="both"/>
        <w:rPr>
          <w:sz w:val="24"/>
        </w:rPr>
      </w:pPr>
      <w:r>
        <w:rPr>
          <w:sz w:val="24"/>
        </w:rPr>
        <w:t>GOVERNING BODY - Board of County Commissioners of Crawford County, Kansas.</w:t>
      </w:r>
    </w:p>
    <w:p w14:paraId="7B3FB81F" w14:textId="77777777" w:rsidR="00AA6610" w:rsidRDefault="00AA6610">
      <w:pPr>
        <w:pStyle w:val="BodyText"/>
      </w:pPr>
    </w:p>
    <w:p w14:paraId="5687651C" w14:textId="77777777" w:rsidR="00AA6610" w:rsidRDefault="00000000">
      <w:pPr>
        <w:pStyle w:val="ListParagraph"/>
        <w:numPr>
          <w:ilvl w:val="0"/>
          <w:numId w:val="10"/>
        </w:numPr>
        <w:tabs>
          <w:tab w:val="left" w:pos="840"/>
        </w:tabs>
        <w:ind w:right="116"/>
        <w:jc w:val="both"/>
        <w:rPr>
          <w:sz w:val="24"/>
        </w:rPr>
      </w:pPr>
      <w:r>
        <w:rPr>
          <w:sz w:val="24"/>
        </w:rPr>
        <w:t>PERSON - Any individual, firm, agency, company, association, partnership, business</w:t>
      </w:r>
      <w:r>
        <w:rPr>
          <w:spacing w:val="-17"/>
          <w:sz w:val="24"/>
        </w:rPr>
        <w:t xml:space="preserve"> </w:t>
      </w:r>
      <w:r>
        <w:rPr>
          <w:sz w:val="24"/>
        </w:rPr>
        <w:t>trust,</w:t>
      </w:r>
      <w:r>
        <w:rPr>
          <w:spacing w:val="-15"/>
          <w:sz w:val="24"/>
        </w:rPr>
        <w:t xml:space="preserve"> </w:t>
      </w:r>
      <w:r>
        <w:rPr>
          <w:sz w:val="24"/>
        </w:rPr>
        <w:t>joint</w:t>
      </w:r>
      <w:r>
        <w:rPr>
          <w:spacing w:val="-16"/>
          <w:sz w:val="24"/>
        </w:rPr>
        <w:t xml:space="preserve"> </w:t>
      </w:r>
      <w:r>
        <w:rPr>
          <w:sz w:val="24"/>
        </w:rPr>
        <w:t>stock</w:t>
      </w:r>
      <w:r>
        <w:rPr>
          <w:spacing w:val="-16"/>
          <w:sz w:val="24"/>
        </w:rPr>
        <w:t xml:space="preserve"> </w:t>
      </w:r>
      <w:r>
        <w:rPr>
          <w:sz w:val="24"/>
        </w:rPr>
        <w:t>company</w:t>
      </w:r>
      <w:r>
        <w:rPr>
          <w:spacing w:val="-19"/>
          <w:sz w:val="24"/>
        </w:rPr>
        <w:t xml:space="preserve"> </w:t>
      </w:r>
      <w:r>
        <w:rPr>
          <w:sz w:val="24"/>
        </w:rPr>
        <w:t>or</w:t>
      </w:r>
      <w:r>
        <w:rPr>
          <w:spacing w:val="-16"/>
          <w:sz w:val="24"/>
        </w:rPr>
        <w:t xml:space="preserve"> </w:t>
      </w:r>
      <w:r>
        <w:rPr>
          <w:sz w:val="24"/>
        </w:rPr>
        <w:t>corporation,</w:t>
      </w:r>
      <w:r>
        <w:rPr>
          <w:spacing w:val="-16"/>
          <w:sz w:val="24"/>
        </w:rPr>
        <w:t xml:space="preserve"> </w:t>
      </w:r>
      <w:r>
        <w:rPr>
          <w:sz w:val="24"/>
        </w:rPr>
        <w:t>including</w:t>
      </w:r>
      <w:r>
        <w:rPr>
          <w:spacing w:val="-17"/>
          <w:sz w:val="24"/>
        </w:rPr>
        <w:t xml:space="preserve"> </w:t>
      </w:r>
      <w:r>
        <w:rPr>
          <w:sz w:val="24"/>
        </w:rPr>
        <w:t>municipal</w:t>
      </w:r>
      <w:r>
        <w:rPr>
          <w:spacing w:val="-17"/>
          <w:sz w:val="24"/>
        </w:rPr>
        <w:t xml:space="preserve"> </w:t>
      </w:r>
      <w:r>
        <w:rPr>
          <w:sz w:val="24"/>
        </w:rPr>
        <w:t>corporation.</w:t>
      </w:r>
    </w:p>
    <w:p w14:paraId="233EDA16" w14:textId="77777777" w:rsidR="00AA6610" w:rsidRDefault="00AA6610">
      <w:pPr>
        <w:pStyle w:val="BodyText"/>
      </w:pPr>
    </w:p>
    <w:p w14:paraId="3D413B95" w14:textId="77777777" w:rsidR="00AA6610" w:rsidRDefault="00000000">
      <w:pPr>
        <w:pStyle w:val="ListParagraph"/>
        <w:numPr>
          <w:ilvl w:val="0"/>
          <w:numId w:val="10"/>
        </w:numPr>
        <w:tabs>
          <w:tab w:val="left" w:pos="839"/>
          <w:tab w:val="left" w:pos="840"/>
        </w:tabs>
        <w:rPr>
          <w:sz w:val="24"/>
        </w:rPr>
      </w:pPr>
      <w:r>
        <w:rPr>
          <w:sz w:val="24"/>
        </w:rPr>
        <w:t>COUNTY - Crawford County,</w:t>
      </w:r>
      <w:r>
        <w:rPr>
          <w:spacing w:val="-1"/>
          <w:sz w:val="24"/>
        </w:rPr>
        <w:t xml:space="preserve"> </w:t>
      </w:r>
      <w:r>
        <w:rPr>
          <w:sz w:val="24"/>
        </w:rPr>
        <w:t>Kansas.</w:t>
      </w:r>
    </w:p>
    <w:p w14:paraId="0A97A8CF" w14:textId="77777777" w:rsidR="00AA6610" w:rsidRDefault="00AA6610">
      <w:pPr>
        <w:pStyle w:val="BodyText"/>
      </w:pPr>
    </w:p>
    <w:p w14:paraId="7733D354" w14:textId="77777777" w:rsidR="00AA6610" w:rsidRDefault="00000000">
      <w:pPr>
        <w:pStyle w:val="ListParagraph"/>
        <w:numPr>
          <w:ilvl w:val="0"/>
          <w:numId w:val="10"/>
        </w:numPr>
        <w:tabs>
          <w:tab w:val="left" w:pos="840"/>
        </w:tabs>
        <w:ind w:right="115"/>
        <w:jc w:val="both"/>
        <w:rPr>
          <w:sz w:val="24"/>
        </w:rPr>
      </w:pPr>
      <w:r>
        <w:rPr>
          <w:sz w:val="24"/>
        </w:rPr>
        <w:t>PUBLIC</w:t>
      </w:r>
      <w:r>
        <w:rPr>
          <w:spacing w:val="-20"/>
          <w:sz w:val="24"/>
        </w:rPr>
        <w:t xml:space="preserve"> </w:t>
      </w:r>
      <w:r>
        <w:rPr>
          <w:sz w:val="24"/>
        </w:rPr>
        <w:t>OFFICER</w:t>
      </w:r>
      <w:r>
        <w:rPr>
          <w:spacing w:val="-20"/>
          <w:sz w:val="24"/>
        </w:rPr>
        <w:t xml:space="preserve"> </w:t>
      </w:r>
      <w:r>
        <w:rPr>
          <w:sz w:val="24"/>
        </w:rPr>
        <w:t>-</w:t>
      </w:r>
      <w:r>
        <w:rPr>
          <w:spacing w:val="-20"/>
          <w:sz w:val="24"/>
        </w:rPr>
        <w:t xml:space="preserve"> </w:t>
      </w:r>
      <w:r>
        <w:rPr>
          <w:sz w:val="24"/>
        </w:rPr>
        <w:t>Shall</w:t>
      </w:r>
      <w:r>
        <w:rPr>
          <w:spacing w:val="-20"/>
          <w:sz w:val="24"/>
        </w:rPr>
        <w:t xml:space="preserve"> </w:t>
      </w:r>
      <w:r>
        <w:rPr>
          <w:sz w:val="24"/>
        </w:rPr>
        <w:t>be</w:t>
      </w:r>
      <w:r>
        <w:rPr>
          <w:spacing w:val="-19"/>
          <w:sz w:val="24"/>
        </w:rPr>
        <w:t xml:space="preserve"> </w:t>
      </w:r>
      <w:r>
        <w:rPr>
          <w:sz w:val="24"/>
        </w:rPr>
        <w:t>the</w:t>
      </w:r>
      <w:r>
        <w:rPr>
          <w:spacing w:val="-19"/>
          <w:sz w:val="24"/>
        </w:rPr>
        <w:t xml:space="preserve"> </w:t>
      </w:r>
      <w:r>
        <w:rPr>
          <w:sz w:val="24"/>
        </w:rPr>
        <w:t>Environmental</w:t>
      </w:r>
      <w:r>
        <w:rPr>
          <w:spacing w:val="-25"/>
          <w:sz w:val="24"/>
        </w:rPr>
        <w:t xml:space="preserve"> </w:t>
      </w:r>
      <w:r>
        <w:rPr>
          <w:spacing w:val="-3"/>
          <w:sz w:val="24"/>
        </w:rPr>
        <w:t>Director,</w:t>
      </w:r>
      <w:r>
        <w:rPr>
          <w:spacing w:val="-24"/>
          <w:sz w:val="24"/>
        </w:rPr>
        <w:t xml:space="preserve"> </w:t>
      </w:r>
      <w:r>
        <w:rPr>
          <w:sz w:val="24"/>
        </w:rPr>
        <w:t>Zoning</w:t>
      </w:r>
      <w:r>
        <w:rPr>
          <w:spacing w:val="-25"/>
          <w:sz w:val="24"/>
        </w:rPr>
        <w:t xml:space="preserve"> </w:t>
      </w:r>
      <w:r>
        <w:rPr>
          <w:spacing w:val="-3"/>
          <w:sz w:val="24"/>
        </w:rPr>
        <w:t>Administrator,</w:t>
      </w:r>
      <w:r>
        <w:rPr>
          <w:spacing w:val="-24"/>
          <w:sz w:val="24"/>
        </w:rPr>
        <w:t xml:space="preserve"> </w:t>
      </w:r>
      <w:r>
        <w:rPr>
          <w:sz w:val="24"/>
        </w:rPr>
        <w:t>&amp;/or Registered Sanitarian designated by the Governing Body charged with administration and enforcement of this</w:t>
      </w:r>
      <w:r>
        <w:rPr>
          <w:spacing w:val="6"/>
          <w:sz w:val="24"/>
        </w:rPr>
        <w:t xml:space="preserve"> </w:t>
      </w:r>
      <w:r>
        <w:rPr>
          <w:sz w:val="24"/>
        </w:rPr>
        <w:t>act.</w:t>
      </w:r>
    </w:p>
    <w:p w14:paraId="1A3F3E52" w14:textId="77777777" w:rsidR="00AA6610" w:rsidRDefault="00AA6610">
      <w:pPr>
        <w:pStyle w:val="BodyText"/>
      </w:pPr>
    </w:p>
    <w:p w14:paraId="07468C8F" w14:textId="77777777" w:rsidR="00AA6610" w:rsidRDefault="00000000">
      <w:pPr>
        <w:pStyle w:val="ListParagraph"/>
        <w:numPr>
          <w:ilvl w:val="0"/>
          <w:numId w:val="10"/>
        </w:numPr>
        <w:tabs>
          <w:tab w:val="left" w:pos="840"/>
        </w:tabs>
        <w:spacing w:before="1"/>
        <w:ind w:right="119"/>
        <w:jc w:val="both"/>
        <w:rPr>
          <w:sz w:val="24"/>
        </w:rPr>
      </w:pPr>
      <w:r>
        <w:rPr>
          <w:sz w:val="24"/>
        </w:rPr>
        <w:t>PROPERTY - Any road, highway, park, public or private enclosure, lot or tract of land, whether vacant or occupied and all buildings, structures or facilities located thereon.</w:t>
      </w:r>
    </w:p>
    <w:p w14:paraId="388B0957" w14:textId="77777777" w:rsidR="00AA6610" w:rsidRDefault="00AA6610">
      <w:pPr>
        <w:jc w:val="both"/>
        <w:rPr>
          <w:sz w:val="24"/>
        </w:rPr>
        <w:sectPr w:rsidR="00AA6610">
          <w:pgSz w:w="12240" w:h="15840"/>
          <w:pgMar w:top="1400" w:right="1320" w:bottom="280" w:left="1320" w:header="720" w:footer="720" w:gutter="0"/>
          <w:cols w:space="720"/>
        </w:sectPr>
      </w:pPr>
    </w:p>
    <w:p w14:paraId="48F21BB5" w14:textId="77777777" w:rsidR="00AA6610" w:rsidRDefault="00000000">
      <w:pPr>
        <w:pStyle w:val="ListParagraph"/>
        <w:numPr>
          <w:ilvl w:val="0"/>
          <w:numId w:val="10"/>
        </w:numPr>
        <w:tabs>
          <w:tab w:val="left" w:pos="840"/>
        </w:tabs>
        <w:spacing w:before="38"/>
        <w:ind w:right="118"/>
        <w:jc w:val="both"/>
        <w:rPr>
          <w:sz w:val="24"/>
        </w:rPr>
      </w:pPr>
      <w:r>
        <w:rPr>
          <w:sz w:val="24"/>
        </w:rPr>
        <w:lastRenderedPageBreak/>
        <w:t>VEHICLE - Any automobile, truck, tractor or motorcycle that, as originally built contained</w:t>
      </w:r>
      <w:r>
        <w:rPr>
          <w:spacing w:val="-13"/>
          <w:sz w:val="24"/>
        </w:rPr>
        <w:t xml:space="preserve"> </w:t>
      </w:r>
      <w:r>
        <w:rPr>
          <w:sz w:val="24"/>
        </w:rPr>
        <w:t>an</w:t>
      </w:r>
      <w:r>
        <w:rPr>
          <w:spacing w:val="-13"/>
          <w:sz w:val="24"/>
        </w:rPr>
        <w:t xml:space="preserve"> </w:t>
      </w:r>
      <w:r>
        <w:rPr>
          <w:sz w:val="24"/>
        </w:rPr>
        <w:t>engine,</w:t>
      </w:r>
      <w:r>
        <w:rPr>
          <w:spacing w:val="-14"/>
          <w:sz w:val="24"/>
        </w:rPr>
        <w:t xml:space="preserve"> </w:t>
      </w:r>
      <w:r>
        <w:rPr>
          <w:sz w:val="24"/>
        </w:rPr>
        <w:t>regardless</w:t>
      </w:r>
      <w:r>
        <w:rPr>
          <w:spacing w:val="-14"/>
          <w:sz w:val="24"/>
        </w:rPr>
        <w:t xml:space="preserve"> </w:t>
      </w:r>
      <w:r>
        <w:rPr>
          <w:sz w:val="24"/>
        </w:rPr>
        <w:t>of</w:t>
      </w:r>
      <w:r>
        <w:rPr>
          <w:spacing w:val="-11"/>
          <w:sz w:val="24"/>
        </w:rPr>
        <w:t xml:space="preserve"> </w:t>
      </w:r>
      <w:r>
        <w:rPr>
          <w:sz w:val="24"/>
        </w:rPr>
        <w:t>whether</w:t>
      </w:r>
      <w:r>
        <w:rPr>
          <w:spacing w:val="-15"/>
          <w:sz w:val="24"/>
        </w:rPr>
        <w:t xml:space="preserve"> </w:t>
      </w:r>
      <w:r>
        <w:rPr>
          <w:sz w:val="24"/>
        </w:rPr>
        <w:t>it</w:t>
      </w:r>
      <w:r>
        <w:rPr>
          <w:spacing w:val="-14"/>
          <w:sz w:val="24"/>
        </w:rPr>
        <w:t xml:space="preserve"> </w:t>
      </w:r>
      <w:r>
        <w:rPr>
          <w:sz w:val="24"/>
        </w:rPr>
        <w:t>contains</w:t>
      </w:r>
      <w:r>
        <w:rPr>
          <w:spacing w:val="-14"/>
          <w:sz w:val="24"/>
        </w:rPr>
        <w:t xml:space="preserve"> </w:t>
      </w:r>
      <w:r>
        <w:rPr>
          <w:sz w:val="24"/>
        </w:rPr>
        <w:t>an</w:t>
      </w:r>
      <w:r>
        <w:rPr>
          <w:spacing w:val="-13"/>
          <w:sz w:val="24"/>
        </w:rPr>
        <w:t xml:space="preserve"> </w:t>
      </w:r>
      <w:r>
        <w:rPr>
          <w:sz w:val="24"/>
        </w:rPr>
        <w:t>engine</w:t>
      </w:r>
      <w:r>
        <w:rPr>
          <w:spacing w:val="-12"/>
          <w:sz w:val="24"/>
        </w:rPr>
        <w:t xml:space="preserve"> </w:t>
      </w:r>
      <w:r>
        <w:rPr>
          <w:sz w:val="24"/>
        </w:rPr>
        <w:t>at</w:t>
      </w:r>
      <w:r>
        <w:rPr>
          <w:spacing w:val="-14"/>
          <w:sz w:val="24"/>
        </w:rPr>
        <w:t xml:space="preserve"> </w:t>
      </w:r>
      <w:r>
        <w:rPr>
          <w:sz w:val="24"/>
        </w:rPr>
        <w:t>any</w:t>
      </w:r>
      <w:r>
        <w:rPr>
          <w:spacing w:val="-17"/>
          <w:sz w:val="24"/>
        </w:rPr>
        <w:t xml:space="preserve"> </w:t>
      </w:r>
      <w:r>
        <w:rPr>
          <w:sz w:val="24"/>
        </w:rPr>
        <w:t>other</w:t>
      </w:r>
      <w:r>
        <w:rPr>
          <w:spacing w:val="-15"/>
          <w:sz w:val="24"/>
        </w:rPr>
        <w:t xml:space="preserve"> </w:t>
      </w:r>
      <w:r>
        <w:rPr>
          <w:sz w:val="24"/>
        </w:rPr>
        <w:t>time.</w:t>
      </w:r>
    </w:p>
    <w:p w14:paraId="0B1DC513" w14:textId="77777777" w:rsidR="00AA6610" w:rsidRDefault="00AA6610">
      <w:pPr>
        <w:pStyle w:val="BodyText"/>
      </w:pPr>
    </w:p>
    <w:p w14:paraId="101E26F9" w14:textId="77777777" w:rsidR="00AA6610" w:rsidRDefault="00000000">
      <w:pPr>
        <w:pStyle w:val="ListParagraph"/>
        <w:numPr>
          <w:ilvl w:val="0"/>
          <w:numId w:val="10"/>
        </w:numPr>
        <w:tabs>
          <w:tab w:val="left" w:pos="840"/>
        </w:tabs>
        <w:ind w:right="115"/>
        <w:jc w:val="both"/>
        <w:rPr>
          <w:sz w:val="24"/>
        </w:rPr>
      </w:pPr>
      <w:r>
        <w:rPr>
          <w:sz w:val="24"/>
        </w:rPr>
        <w:t>INOPERABLE - Means a condition of being junked, wrecked, wholly or partially dismantled, discarded, abandoned not having registration or tagged or unable to perform the function or purpose of which it was originally</w:t>
      </w:r>
      <w:r>
        <w:rPr>
          <w:spacing w:val="5"/>
          <w:sz w:val="24"/>
        </w:rPr>
        <w:t xml:space="preserve"> </w:t>
      </w:r>
      <w:r>
        <w:rPr>
          <w:sz w:val="24"/>
        </w:rPr>
        <w:t>constructed.</w:t>
      </w:r>
    </w:p>
    <w:p w14:paraId="6FC9D35B" w14:textId="77777777" w:rsidR="00AA6610" w:rsidRDefault="00AA6610">
      <w:pPr>
        <w:pStyle w:val="BodyText"/>
      </w:pPr>
    </w:p>
    <w:p w14:paraId="2CBE2D0A" w14:textId="77777777" w:rsidR="00AA6610" w:rsidRDefault="00000000">
      <w:pPr>
        <w:pStyle w:val="ListParagraph"/>
        <w:numPr>
          <w:ilvl w:val="0"/>
          <w:numId w:val="10"/>
        </w:numPr>
        <w:tabs>
          <w:tab w:val="left" w:pos="840"/>
        </w:tabs>
        <w:ind w:right="118"/>
        <w:jc w:val="both"/>
        <w:rPr>
          <w:sz w:val="24"/>
        </w:rPr>
      </w:pPr>
      <w:r>
        <w:rPr>
          <w:sz w:val="24"/>
        </w:rPr>
        <w:t>BUILDING - Any site-built structure built for the support, shelter, or enclosure of persons, animals, chattels or movable property of any kind, and which is permanently affixed to the land, exclusive of</w:t>
      </w:r>
      <w:r>
        <w:rPr>
          <w:spacing w:val="6"/>
          <w:sz w:val="24"/>
        </w:rPr>
        <w:t xml:space="preserve"> </w:t>
      </w:r>
      <w:r>
        <w:rPr>
          <w:sz w:val="24"/>
        </w:rPr>
        <w:t>fences.</w:t>
      </w:r>
    </w:p>
    <w:p w14:paraId="16D2B087" w14:textId="77777777" w:rsidR="00AA6610" w:rsidRDefault="00AA6610">
      <w:pPr>
        <w:pStyle w:val="BodyText"/>
      </w:pPr>
    </w:p>
    <w:p w14:paraId="2BCAE0FE" w14:textId="6D2666E8" w:rsidR="00AA6610" w:rsidRDefault="00000000">
      <w:pPr>
        <w:pStyle w:val="ListParagraph"/>
        <w:numPr>
          <w:ilvl w:val="0"/>
          <w:numId w:val="10"/>
        </w:numPr>
        <w:tabs>
          <w:tab w:val="left" w:pos="840"/>
        </w:tabs>
        <w:ind w:right="119"/>
        <w:jc w:val="both"/>
        <w:rPr>
          <w:sz w:val="24"/>
        </w:rPr>
      </w:pPr>
      <w:r>
        <w:rPr>
          <w:sz w:val="24"/>
        </w:rPr>
        <w:t>STRUCTURE - Anything constructed or erected which requires location on the ground, or attached to something having a location on the</w:t>
      </w:r>
      <w:r>
        <w:rPr>
          <w:spacing w:val="4"/>
          <w:sz w:val="24"/>
        </w:rPr>
        <w:t xml:space="preserve"> </w:t>
      </w:r>
      <w:r>
        <w:rPr>
          <w:sz w:val="24"/>
        </w:rPr>
        <w:t>ground.</w:t>
      </w:r>
    </w:p>
    <w:p w14:paraId="341D8963" w14:textId="77777777" w:rsidR="00541568" w:rsidRPr="00DE71B8" w:rsidRDefault="00541568" w:rsidP="00541568">
      <w:pPr>
        <w:pStyle w:val="ListParagraph"/>
        <w:rPr>
          <w:sz w:val="24"/>
        </w:rPr>
      </w:pPr>
    </w:p>
    <w:p w14:paraId="7546B1BD" w14:textId="49A23FF0" w:rsidR="00541568" w:rsidRPr="00C2214B" w:rsidRDefault="00541568">
      <w:pPr>
        <w:pStyle w:val="ListParagraph"/>
        <w:numPr>
          <w:ilvl w:val="0"/>
          <w:numId w:val="10"/>
        </w:numPr>
        <w:tabs>
          <w:tab w:val="left" w:pos="840"/>
        </w:tabs>
        <w:ind w:right="119"/>
        <w:jc w:val="both"/>
        <w:rPr>
          <w:sz w:val="24"/>
        </w:rPr>
      </w:pPr>
      <w:bookmarkStart w:id="0" w:name="_Hlk130905990"/>
      <w:r w:rsidRPr="00C2214B">
        <w:rPr>
          <w:sz w:val="24"/>
        </w:rPr>
        <w:t>RECREATIONAL VEHICLE/EQUIPMENT</w:t>
      </w:r>
      <w:bookmarkEnd w:id="0"/>
      <w:r w:rsidRPr="00C2214B">
        <w:rPr>
          <w:sz w:val="24"/>
        </w:rPr>
        <w:t xml:space="preserve">- Any travel/camper trailer, RV, jet ski, boat, or any other recreational item that was initially built to have an engine, be drawn by another vehicle, or its primary use is for recreation off the property which it is stored upon.  </w:t>
      </w:r>
    </w:p>
    <w:p w14:paraId="212641B9" w14:textId="77777777" w:rsidR="00AA6610" w:rsidRDefault="00AA6610">
      <w:pPr>
        <w:pStyle w:val="BodyText"/>
        <w:spacing w:before="7"/>
      </w:pPr>
    </w:p>
    <w:p w14:paraId="53B41AB1" w14:textId="77777777" w:rsidR="00AA6610" w:rsidRDefault="00000000">
      <w:pPr>
        <w:pStyle w:val="Heading1"/>
      </w:pPr>
      <w:r>
        <w:t>ARTICLE 2 - UNLAWFUL ACTS</w:t>
      </w:r>
    </w:p>
    <w:p w14:paraId="3F70D2E4" w14:textId="77777777" w:rsidR="00AA6610" w:rsidRDefault="00AA6610">
      <w:pPr>
        <w:pStyle w:val="BodyText"/>
        <w:rPr>
          <w:b/>
        </w:rPr>
      </w:pPr>
    </w:p>
    <w:p w14:paraId="66573F74" w14:textId="77777777" w:rsidR="00AA6610" w:rsidRDefault="00000000">
      <w:pPr>
        <w:pStyle w:val="BodyText"/>
        <w:ind w:left="120" w:right="118"/>
        <w:jc w:val="both"/>
      </w:pPr>
      <w:r>
        <w:t>It shall be unlawful for any person in charge of or in possession of any property in the county</w:t>
      </w:r>
      <w:r>
        <w:rPr>
          <w:spacing w:val="-14"/>
        </w:rPr>
        <w:t xml:space="preserve"> </w:t>
      </w:r>
      <w:r>
        <w:t>to</w:t>
      </w:r>
      <w:r>
        <w:rPr>
          <w:spacing w:val="-10"/>
        </w:rPr>
        <w:t xml:space="preserve"> </w:t>
      </w:r>
      <w:r>
        <w:t>permit</w:t>
      </w:r>
      <w:r>
        <w:rPr>
          <w:spacing w:val="-10"/>
        </w:rPr>
        <w:t xml:space="preserve"> </w:t>
      </w:r>
      <w:r>
        <w:t>a</w:t>
      </w:r>
      <w:r>
        <w:rPr>
          <w:spacing w:val="-11"/>
        </w:rPr>
        <w:t xml:space="preserve"> </w:t>
      </w:r>
      <w:r>
        <w:t>nuisance</w:t>
      </w:r>
      <w:r>
        <w:rPr>
          <w:spacing w:val="-10"/>
        </w:rPr>
        <w:t xml:space="preserve"> </w:t>
      </w:r>
      <w:r>
        <w:t>or</w:t>
      </w:r>
      <w:r>
        <w:rPr>
          <w:spacing w:val="-12"/>
        </w:rPr>
        <w:t xml:space="preserve"> </w:t>
      </w:r>
      <w:r>
        <w:t>dangerous</w:t>
      </w:r>
      <w:r>
        <w:rPr>
          <w:spacing w:val="-11"/>
        </w:rPr>
        <w:t xml:space="preserve"> </w:t>
      </w:r>
      <w:r>
        <w:t>building</w:t>
      </w:r>
      <w:r>
        <w:rPr>
          <w:spacing w:val="-13"/>
        </w:rPr>
        <w:t xml:space="preserve"> </w:t>
      </w:r>
      <w:r>
        <w:t>to</w:t>
      </w:r>
      <w:r>
        <w:rPr>
          <w:spacing w:val="-12"/>
        </w:rPr>
        <w:t xml:space="preserve"> </w:t>
      </w:r>
      <w:r>
        <w:t>be</w:t>
      </w:r>
      <w:r>
        <w:rPr>
          <w:spacing w:val="-12"/>
        </w:rPr>
        <w:t xml:space="preserve"> </w:t>
      </w:r>
      <w:r>
        <w:t>maintained</w:t>
      </w:r>
      <w:r>
        <w:rPr>
          <w:spacing w:val="-12"/>
        </w:rPr>
        <w:t xml:space="preserve"> </w:t>
      </w:r>
      <w:r>
        <w:t>or</w:t>
      </w:r>
      <w:r>
        <w:rPr>
          <w:spacing w:val="-15"/>
        </w:rPr>
        <w:t xml:space="preserve"> </w:t>
      </w:r>
      <w:r>
        <w:t>continued</w:t>
      </w:r>
      <w:r>
        <w:rPr>
          <w:spacing w:val="-12"/>
        </w:rPr>
        <w:t xml:space="preserve"> </w:t>
      </w:r>
      <w:r>
        <w:t>thereon.</w:t>
      </w:r>
    </w:p>
    <w:p w14:paraId="3C2A420C" w14:textId="77777777" w:rsidR="00AA6610" w:rsidRDefault="00AA6610">
      <w:pPr>
        <w:pStyle w:val="BodyText"/>
        <w:spacing w:before="7"/>
      </w:pPr>
    </w:p>
    <w:p w14:paraId="3C349855" w14:textId="77777777" w:rsidR="00AA6610" w:rsidRDefault="00000000">
      <w:pPr>
        <w:pStyle w:val="Heading1"/>
        <w:spacing w:before="1"/>
      </w:pPr>
      <w:r>
        <w:t>Section 2-01: Nuisance</w:t>
      </w:r>
    </w:p>
    <w:p w14:paraId="48C4C3C7" w14:textId="77777777" w:rsidR="00AA6610" w:rsidRDefault="00AA6610">
      <w:pPr>
        <w:pStyle w:val="BodyText"/>
        <w:spacing w:before="11"/>
        <w:rPr>
          <w:b/>
          <w:sz w:val="23"/>
        </w:rPr>
      </w:pPr>
    </w:p>
    <w:p w14:paraId="3F978D66" w14:textId="77777777" w:rsidR="00AA6610" w:rsidRDefault="00000000">
      <w:pPr>
        <w:pStyle w:val="BodyText"/>
        <w:ind w:left="120" w:right="116"/>
        <w:jc w:val="both"/>
      </w:pPr>
      <w:r>
        <w:t>Nuisance</w:t>
      </w:r>
      <w:r>
        <w:rPr>
          <w:spacing w:val="-20"/>
        </w:rPr>
        <w:t xml:space="preserve"> </w:t>
      </w:r>
      <w:r>
        <w:t>means</w:t>
      </w:r>
      <w:r>
        <w:rPr>
          <w:spacing w:val="-19"/>
        </w:rPr>
        <w:t xml:space="preserve"> </w:t>
      </w:r>
      <w:r>
        <w:t>the</w:t>
      </w:r>
      <w:r>
        <w:rPr>
          <w:spacing w:val="-20"/>
        </w:rPr>
        <w:t xml:space="preserve"> </w:t>
      </w:r>
      <w:r>
        <w:t>accumulation</w:t>
      </w:r>
      <w:r>
        <w:rPr>
          <w:spacing w:val="-19"/>
        </w:rPr>
        <w:t xml:space="preserve"> </w:t>
      </w:r>
      <w:r>
        <w:t>of</w:t>
      </w:r>
      <w:r>
        <w:rPr>
          <w:spacing w:val="-17"/>
        </w:rPr>
        <w:t xml:space="preserve"> </w:t>
      </w:r>
      <w:r>
        <w:t>the</w:t>
      </w:r>
      <w:r>
        <w:rPr>
          <w:spacing w:val="-19"/>
        </w:rPr>
        <w:t xml:space="preserve"> </w:t>
      </w:r>
      <w:r>
        <w:t>following</w:t>
      </w:r>
      <w:r>
        <w:rPr>
          <w:spacing w:val="-21"/>
        </w:rPr>
        <w:t xml:space="preserve"> </w:t>
      </w:r>
      <w:r>
        <w:t>substances</w:t>
      </w:r>
      <w:r>
        <w:rPr>
          <w:spacing w:val="-20"/>
        </w:rPr>
        <w:t xml:space="preserve"> </w:t>
      </w:r>
      <w:r>
        <w:t>thrown,</w:t>
      </w:r>
      <w:r>
        <w:rPr>
          <w:spacing w:val="-23"/>
        </w:rPr>
        <w:t xml:space="preserve"> </w:t>
      </w:r>
      <w:r>
        <w:t>left</w:t>
      </w:r>
      <w:r>
        <w:rPr>
          <w:spacing w:val="-24"/>
        </w:rPr>
        <w:t xml:space="preserve"> </w:t>
      </w:r>
      <w:r>
        <w:t>or</w:t>
      </w:r>
      <w:r>
        <w:rPr>
          <w:spacing w:val="-25"/>
        </w:rPr>
        <w:t xml:space="preserve"> </w:t>
      </w:r>
      <w:r>
        <w:t>deposited</w:t>
      </w:r>
      <w:r>
        <w:rPr>
          <w:spacing w:val="-23"/>
        </w:rPr>
        <w:t xml:space="preserve"> </w:t>
      </w:r>
      <w:r>
        <w:t>on any</w:t>
      </w:r>
      <w:r>
        <w:rPr>
          <w:spacing w:val="-13"/>
        </w:rPr>
        <w:t xml:space="preserve"> </w:t>
      </w:r>
      <w:r>
        <w:t>road,</w:t>
      </w:r>
      <w:r>
        <w:rPr>
          <w:spacing w:val="-10"/>
        </w:rPr>
        <w:t xml:space="preserve"> </w:t>
      </w:r>
      <w:r>
        <w:t>highway,</w:t>
      </w:r>
      <w:r>
        <w:rPr>
          <w:spacing w:val="-12"/>
        </w:rPr>
        <w:t xml:space="preserve"> </w:t>
      </w:r>
      <w:r>
        <w:t>park,</w:t>
      </w:r>
      <w:r>
        <w:rPr>
          <w:spacing w:val="-11"/>
        </w:rPr>
        <w:t xml:space="preserve"> </w:t>
      </w:r>
      <w:r>
        <w:t>public</w:t>
      </w:r>
      <w:r>
        <w:rPr>
          <w:spacing w:val="-13"/>
        </w:rPr>
        <w:t xml:space="preserve"> </w:t>
      </w:r>
      <w:r>
        <w:t>or</w:t>
      </w:r>
      <w:r>
        <w:rPr>
          <w:spacing w:val="-14"/>
        </w:rPr>
        <w:t xml:space="preserve"> </w:t>
      </w:r>
      <w:r>
        <w:t>private</w:t>
      </w:r>
      <w:r>
        <w:rPr>
          <w:spacing w:val="-11"/>
        </w:rPr>
        <w:t xml:space="preserve"> </w:t>
      </w:r>
      <w:r>
        <w:t>enclosure,</w:t>
      </w:r>
      <w:r>
        <w:rPr>
          <w:spacing w:val="-12"/>
        </w:rPr>
        <w:t xml:space="preserve"> </w:t>
      </w:r>
      <w:r>
        <w:t>lot</w:t>
      </w:r>
      <w:r>
        <w:rPr>
          <w:spacing w:val="-12"/>
        </w:rPr>
        <w:t xml:space="preserve"> </w:t>
      </w:r>
      <w:r>
        <w:t>or</w:t>
      </w:r>
      <w:r>
        <w:rPr>
          <w:spacing w:val="-13"/>
        </w:rPr>
        <w:t xml:space="preserve"> </w:t>
      </w:r>
      <w:r>
        <w:t>tract</w:t>
      </w:r>
      <w:r>
        <w:rPr>
          <w:spacing w:val="-12"/>
        </w:rPr>
        <w:t xml:space="preserve"> </w:t>
      </w:r>
      <w:r>
        <w:t>of</w:t>
      </w:r>
      <w:r>
        <w:rPr>
          <w:spacing w:val="-10"/>
        </w:rPr>
        <w:t xml:space="preserve"> </w:t>
      </w:r>
      <w:r>
        <w:t>land,</w:t>
      </w:r>
      <w:r>
        <w:rPr>
          <w:spacing w:val="-11"/>
        </w:rPr>
        <w:t xml:space="preserve"> </w:t>
      </w:r>
      <w:r>
        <w:t>whether</w:t>
      </w:r>
      <w:r>
        <w:rPr>
          <w:spacing w:val="-14"/>
        </w:rPr>
        <w:t xml:space="preserve"> </w:t>
      </w:r>
      <w:r>
        <w:t>vacant</w:t>
      </w:r>
      <w:r>
        <w:rPr>
          <w:spacing w:val="-12"/>
        </w:rPr>
        <w:t xml:space="preserve"> </w:t>
      </w:r>
      <w:r>
        <w:t>or occupied in any unincorporated area of Crawford County,</w:t>
      </w:r>
      <w:r>
        <w:rPr>
          <w:spacing w:val="6"/>
        </w:rPr>
        <w:t xml:space="preserve"> </w:t>
      </w:r>
      <w:r>
        <w:t>Kansas:</w:t>
      </w:r>
    </w:p>
    <w:p w14:paraId="34184F4F" w14:textId="77777777" w:rsidR="00AA6610" w:rsidRDefault="00AA6610">
      <w:pPr>
        <w:pStyle w:val="BodyText"/>
      </w:pPr>
    </w:p>
    <w:p w14:paraId="23A74798" w14:textId="77777777" w:rsidR="00AA6610" w:rsidRDefault="00000000">
      <w:pPr>
        <w:pStyle w:val="ListParagraph"/>
        <w:numPr>
          <w:ilvl w:val="0"/>
          <w:numId w:val="9"/>
        </w:numPr>
        <w:tabs>
          <w:tab w:val="left" w:pos="840"/>
        </w:tabs>
        <w:ind w:right="118"/>
        <w:jc w:val="both"/>
        <w:rPr>
          <w:sz w:val="24"/>
        </w:rPr>
      </w:pPr>
      <w:r>
        <w:rPr>
          <w:sz w:val="24"/>
        </w:rPr>
        <w:t>Abandoned or discarded household appliances, including but not limited to refrigerators, freezers, stoves, washers and dryers, lumber, plastic materials, furniture;</w:t>
      </w:r>
    </w:p>
    <w:p w14:paraId="6372470B" w14:textId="77777777" w:rsidR="00AA6610" w:rsidRDefault="00AA6610">
      <w:pPr>
        <w:pStyle w:val="BodyText"/>
      </w:pPr>
    </w:p>
    <w:p w14:paraId="321C4D02" w14:textId="5545BF00" w:rsidR="00AA6610" w:rsidRDefault="00000000">
      <w:pPr>
        <w:pStyle w:val="ListParagraph"/>
        <w:numPr>
          <w:ilvl w:val="0"/>
          <w:numId w:val="9"/>
        </w:numPr>
        <w:tabs>
          <w:tab w:val="left" w:pos="839"/>
          <w:tab w:val="left" w:pos="840"/>
        </w:tabs>
        <w:rPr>
          <w:sz w:val="24"/>
        </w:rPr>
      </w:pPr>
      <w:r>
        <w:rPr>
          <w:sz w:val="24"/>
        </w:rPr>
        <w:t>Iron, steel and other old or scrap ferrous or non</w:t>
      </w:r>
      <w:r w:rsidR="006030CA">
        <w:rPr>
          <w:sz w:val="24"/>
        </w:rPr>
        <w:t>-</w:t>
      </w:r>
      <w:r>
        <w:rPr>
          <w:sz w:val="24"/>
        </w:rPr>
        <w:t>ferrous</w:t>
      </w:r>
      <w:r>
        <w:rPr>
          <w:spacing w:val="4"/>
          <w:sz w:val="24"/>
        </w:rPr>
        <w:t xml:space="preserve"> </w:t>
      </w:r>
      <w:r>
        <w:rPr>
          <w:sz w:val="24"/>
        </w:rPr>
        <w:t>materials;</w:t>
      </w:r>
    </w:p>
    <w:p w14:paraId="02C321AB" w14:textId="77777777" w:rsidR="00AA6610" w:rsidRDefault="00AA6610">
      <w:pPr>
        <w:pStyle w:val="BodyText"/>
      </w:pPr>
    </w:p>
    <w:p w14:paraId="12EF4BBB" w14:textId="3222E4FC" w:rsidR="00AA6610" w:rsidRDefault="00000000">
      <w:pPr>
        <w:pStyle w:val="ListParagraph"/>
        <w:numPr>
          <w:ilvl w:val="0"/>
          <w:numId w:val="9"/>
        </w:numPr>
        <w:tabs>
          <w:tab w:val="left" w:pos="839"/>
          <w:tab w:val="left" w:pos="840"/>
        </w:tabs>
        <w:rPr>
          <w:sz w:val="24"/>
        </w:rPr>
      </w:pPr>
      <w:r>
        <w:rPr>
          <w:sz w:val="24"/>
        </w:rPr>
        <w:t>Rags, batteries, paper, tires and other rubber</w:t>
      </w:r>
      <w:r>
        <w:rPr>
          <w:spacing w:val="2"/>
          <w:sz w:val="24"/>
        </w:rPr>
        <w:t xml:space="preserve"> </w:t>
      </w:r>
      <w:r w:rsidR="003677E3">
        <w:rPr>
          <w:sz w:val="24"/>
        </w:rPr>
        <w:t>materials;</w:t>
      </w:r>
    </w:p>
    <w:p w14:paraId="0138F7AB" w14:textId="77777777" w:rsidR="00AA6610" w:rsidRDefault="00AA6610">
      <w:pPr>
        <w:pStyle w:val="BodyText"/>
      </w:pPr>
    </w:p>
    <w:p w14:paraId="0181FE1E" w14:textId="77777777" w:rsidR="00AA6610" w:rsidRDefault="00000000">
      <w:pPr>
        <w:pStyle w:val="ListParagraph"/>
        <w:numPr>
          <w:ilvl w:val="0"/>
          <w:numId w:val="9"/>
        </w:numPr>
        <w:tabs>
          <w:tab w:val="left" w:pos="839"/>
          <w:tab w:val="left" w:pos="840"/>
        </w:tabs>
        <w:rPr>
          <w:sz w:val="24"/>
        </w:rPr>
      </w:pPr>
      <w:r>
        <w:rPr>
          <w:sz w:val="24"/>
        </w:rPr>
        <w:t>All dead animals not removed within 24 hours after</w:t>
      </w:r>
      <w:r>
        <w:rPr>
          <w:spacing w:val="5"/>
          <w:sz w:val="24"/>
        </w:rPr>
        <w:t xml:space="preserve"> </w:t>
      </w:r>
      <w:r>
        <w:rPr>
          <w:sz w:val="24"/>
        </w:rPr>
        <w:t>death;</w:t>
      </w:r>
    </w:p>
    <w:p w14:paraId="72FE71B4" w14:textId="77777777" w:rsidR="00AA6610" w:rsidRDefault="00AA6610">
      <w:pPr>
        <w:pStyle w:val="BodyText"/>
      </w:pPr>
    </w:p>
    <w:p w14:paraId="265D038F" w14:textId="77777777" w:rsidR="00AA6610" w:rsidRDefault="00000000">
      <w:pPr>
        <w:pStyle w:val="ListParagraph"/>
        <w:numPr>
          <w:ilvl w:val="0"/>
          <w:numId w:val="9"/>
        </w:numPr>
        <w:tabs>
          <w:tab w:val="left" w:pos="840"/>
        </w:tabs>
        <w:spacing w:before="1"/>
        <w:ind w:right="115"/>
        <w:jc w:val="both"/>
        <w:rPr>
          <w:sz w:val="24"/>
        </w:rPr>
      </w:pPr>
      <w:r>
        <w:rPr>
          <w:sz w:val="24"/>
        </w:rPr>
        <w:t>Garbage and all other rubbish, debris or deposits of filth or waste which may constitute a fire or health hazard or become a breeding place for insects, vermin, rodents</w:t>
      </w:r>
      <w:r>
        <w:rPr>
          <w:spacing w:val="-8"/>
          <w:sz w:val="24"/>
        </w:rPr>
        <w:t xml:space="preserve"> </w:t>
      </w:r>
      <w:r>
        <w:rPr>
          <w:sz w:val="24"/>
        </w:rPr>
        <w:t>or</w:t>
      </w:r>
      <w:r>
        <w:rPr>
          <w:spacing w:val="-9"/>
          <w:sz w:val="24"/>
        </w:rPr>
        <w:t xml:space="preserve"> </w:t>
      </w:r>
      <w:r>
        <w:rPr>
          <w:sz w:val="24"/>
        </w:rPr>
        <w:t>reduce</w:t>
      </w:r>
      <w:r>
        <w:rPr>
          <w:spacing w:val="-7"/>
          <w:sz w:val="24"/>
        </w:rPr>
        <w:t xml:space="preserve"> </w:t>
      </w:r>
      <w:r>
        <w:rPr>
          <w:sz w:val="24"/>
        </w:rPr>
        <w:t>the</w:t>
      </w:r>
      <w:r>
        <w:rPr>
          <w:spacing w:val="-7"/>
          <w:sz w:val="24"/>
        </w:rPr>
        <w:t xml:space="preserve"> </w:t>
      </w:r>
      <w:r>
        <w:rPr>
          <w:sz w:val="24"/>
        </w:rPr>
        <w:t>value</w:t>
      </w:r>
      <w:r>
        <w:rPr>
          <w:spacing w:val="-8"/>
          <w:sz w:val="24"/>
        </w:rPr>
        <w:t xml:space="preserve"> </w:t>
      </w:r>
      <w:r>
        <w:rPr>
          <w:sz w:val="24"/>
        </w:rPr>
        <w:t>of</w:t>
      </w:r>
      <w:r>
        <w:rPr>
          <w:spacing w:val="-8"/>
          <w:sz w:val="24"/>
        </w:rPr>
        <w:t xml:space="preserve"> </w:t>
      </w:r>
      <w:r>
        <w:rPr>
          <w:sz w:val="24"/>
        </w:rPr>
        <w:t>private</w:t>
      </w:r>
      <w:r>
        <w:rPr>
          <w:spacing w:val="-9"/>
          <w:sz w:val="24"/>
        </w:rPr>
        <w:t xml:space="preserve"> </w:t>
      </w:r>
      <w:r>
        <w:rPr>
          <w:sz w:val="24"/>
        </w:rPr>
        <w:t>property,</w:t>
      </w:r>
      <w:r>
        <w:rPr>
          <w:spacing w:val="-10"/>
          <w:sz w:val="24"/>
        </w:rPr>
        <w:t xml:space="preserve"> </w:t>
      </w:r>
      <w:r>
        <w:rPr>
          <w:sz w:val="24"/>
        </w:rPr>
        <w:t>interfere</w:t>
      </w:r>
      <w:r>
        <w:rPr>
          <w:spacing w:val="-8"/>
          <w:sz w:val="24"/>
        </w:rPr>
        <w:t xml:space="preserve"> </w:t>
      </w:r>
      <w:r>
        <w:rPr>
          <w:sz w:val="24"/>
        </w:rPr>
        <w:t>with</w:t>
      </w:r>
      <w:r>
        <w:rPr>
          <w:spacing w:val="-9"/>
          <w:sz w:val="24"/>
        </w:rPr>
        <w:t xml:space="preserve"> </w:t>
      </w:r>
      <w:r>
        <w:rPr>
          <w:sz w:val="24"/>
        </w:rPr>
        <w:t>the</w:t>
      </w:r>
      <w:r>
        <w:rPr>
          <w:spacing w:val="-9"/>
          <w:sz w:val="24"/>
        </w:rPr>
        <w:t xml:space="preserve"> </w:t>
      </w:r>
      <w:r>
        <w:rPr>
          <w:sz w:val="24"/>
        </w:rPr>
        <w:t>comfort</w:t>
      </w:r>
      <w:r>
        <w:rPr>
          <w:spacing w:val="-9"/>
          <w:sz w:val="24"/>
        </w:rPr>
        <w:t xml:space="preserve"> </w:t>
      </w:r>
      <w:r>
        <w:rPr>
          <w:sz w:val="24"/>
        </w:rPr>
        <w:t>and</w:t>
      </w:r>
      <w:r>
        <w:rPr>
          <w:spacing w:val="-9"/>
          <w:sz w:val="24"/>
        </w:rPr>
        <w:t xml:space="preserve"> </w:t>
      </w:r>
      <w:r>
        <w:rPr>
          <w:sz w:val="24"/>
        </w:rPr>
        <w:t>well- being of the public or destroy the scenic beauty of the</w:t>
      </w:r>
      <w:r>
        <w:rPr>
          <w:spacing w:val="3"/>
          <w:sz w:val="24"/>
        </w:rPr>
        <w:t xml:space="preserve"> </w:t>
      </w:r>
      <w:r>
        <w:rPr>
          <w:sz w:val="24"/>
        </w:rPr>
        <w:t>County.</w:t>
      </w:r>
    </w:p>
    <w:p w14:paraId="595E4529" w14:textId="77777777" w:rsidR="00AA6610" w:rsidRDefault="00AA6610">
      <w:pPr>
        <w:pStyle w:val="BodyText"/>
        <w:spacing w:before="11"/>
        <w:rPr>
          <w:sz w:val="23"/>
        </w:rPr>
      </w:pPr>
    </w:p>
    <w:p w14:paraId="7F9DC032" w14:textId="7EBE8C7D" w:rsidR="00AA6610" w:rsidRDefault="00000000" w:rsidP="00FC0329">
      <w:pPr>
        <w:pStyle w:val="ListParagraph"/>
        <w:numPr>
          <w:ilvl w:val="0"/>
          <w:numId w:val="9"/>
        </w:numPr>
        <w:tabs>
          <w:tab w:val="left" w:pos="840"/>
        </w:tabs>
        <w:ind w:right="115"/>
        <w:jc w:val="both"/>
        <w:sectPr w:rsidR="00AA6610">
          <w:pgSz w:w="12240" w:h="15840"/>
          <w:pgMar w:top="1400" w:right="1320" w:bottom="280" w:left="1320" w:header="720" w:footer="720" w:gutter="0"/>
          <w:cols w:space="720"/>
        </w:sectPr>
      </w:pPr>
      <w:r>
        <w:rPr>
          <w:sz w:val="24"/>
        </w:rPr>
        <w:t>Obnoxious</w:t>
      </w:r>
      <w:r>
        <w:rPr>
          <w:spacing w:val="-18"/>
          <w:sz w:val="24"/>
        </w:rPr>
        <w:t xml:space="preserve"> </w:t>
      </w:r>
      <w:r>
        <w:rPr>
          <w:sz w:val="24"/>
        </w:rPr>
        <w:t>vegetation</w:t>
      </w:r>
      <w:r>
        <w:rPr>
          <w:spacing w:val="-17"/>
          <w:sz w:val="24"/>
        </w:rPr>
        <w:t xml:space="preserve"> </w:t>
      </w:r>
      <w:r>
        <w:rPr>
          <w:sz w:val="24"/>
        </w:rPr>
        <w:t>shall</w:t>
      </w:r>
      <w:r>
        <w:rPr>
          <w:spacing w:val="-18"/>
          <w:sz w:val="24"/>
        </w:rPr>
        <w:t xml:space="preserve"> </w:t>
      </w:r>
      <w:r>
        <w:rPr>
          <w:sz w:val="24"/>
        </w:rPr>
        <w:t>be</w:t>
      </w:r>
      <w:r>
        <w:rPr>
          <w:spacing w:val="-16"/>
          <w:sz w:val="24"/>
        </w:rPr>
        <w:t xml:space="preserve"> </w:t>
      </w:r>
      <w:r>
        <w:rPr>
          <w:sz w:val="24"/>
        </w:rPr>
        <w:t>construed</w:t>
      </w:r>
      <w:r>
        <w:rPr>
          <w:spacing w:val="-17"/>
          <w:sz w:val="24"/>
        </w:rPr>
        <w:t xml:space="preserve"> </w:t>
      </w:r>
      <w:r>
        <w:rPr>
          <w:sz w:val="24"/>
        </w:rPr>
        <w:t>to</w:t>
      </w:r>
      <w:r>
        <w:rPr>
          <w:spacing w:val="-17"/>
          <w:sz w:val="24"/>
        </w:rPr>
        <w:t xml:space="preserve"> </w:t>
      </w:r>
      <w:r>
        <w:rPr>
          <w:sz w:val="24"/>
        </w:rPr>
        <w:t>be</w:t>
      </w:r>
      <w:r>
        <w:rPr>
          <w:spacing w:val="-16"/>
          <w:sz w:val="24"/>
        </w:rPr>
        <w:t xml:space="preserve"> </w:t>
      </w:r>
      <w:r>
        <w:rPr>
          <w:sz w:val="24"/>
        </w:rPr>
        <w:t>any</w:t>
      </w:r>
      <w:r>
        <w:rPr>
          <w:spacing w:val="-20"/>
          <w:sz w:val="24"/>
        </w:rPr>
        <w:t xml:space="preserve"> </w:t>
      </w:r>
      <w:r>
        <w:rPr>
          <w:sz w:val="24"/>
        </w:rPr>
        <w:t>weeds,</w:t>
      </w:r>
      <w:r>
        <w:rPr>
          <w:spacing w:val="-17"/>
          <w:sz w:val="24"/>
        </w:rPr>
        <w:t xml:space="preserve"> </w:t>
      </w:r>
      <w:r>
        <w:rPr>
          <w:sz w:val="24"/>
        </w:rPr>
        <w:t>grasses</w:t>
      </w:r>
      <w:r>
        <w:rPr>
          <w:spacing w:val="-17"/>
          <w:sz w:val="24"/>
        </w:rPr>
        <w:t xml:space="preserve"> </w:t>
      </w:r>
      <w:r>
        <w:rPr>
          <w:sz w:val="24"/>
        </w:rPr>
        <w:t>or</w:t>
      </w:r>
      <w:r>
        <w:rPr>
          <w:spacing w:val="-23"/>
          <w:sz w:val="24"/>
        </w:rPr>
        <w:t xml:space="preserve"> </w:t>
      </w:r>
      <w:r>
        <w:rPr>
          <w:spacing w:val="-3"/>
          <w:sz w:val="24"/>
        </w:rPr>
        <w:t>vegetation</w:t>
      </w:r>
      <w:r>
        <w:rPr>
          <w:spacing w:val="-21"/>
          <w:sz w:val="24"/>
        </w:rPr>
        <w:t xml:space="preserve"> </w:t>
      </w:r>
      <w:r>
        <w:rPr>
          <w:sz w:val="24"/>
        </w:rPr>
        <w:t>or blossoms which mature to a size sufficient to interfere in any manner with the health, convenience or pleasure of persons living near or adjacent to such premises.</w:t>
      </w:r>
      <w:r>
        <w:rPr>
          <w:spacing w:val="33"/>
          <w:sz w:val="24"/>
        </w:rPr>
        <w:t xml:space="preserve"> </w:t>
      </w:r>
      <w:r w:rsidRPr="00C2214B">
        <w:rPr>
          <w:sz w:val="24"/>
        </w:rPr>
        <w:t>Growth</w:t>
      </w:r>
      <w:r w:rsidRPr="00C2214B">
        <w:rPr>
          <w:spacing w:val="-17"/>
          <w:sz w:val="24"/>
        </w:rPr>
        <w:t xml:space="preserve"> </w:t>
      </w:r>
      <w:r w:rsidRPr="00C2214B">
        <w:rPr>
          <w:sz w:val="24"/>
        </w:rPr>
        <w:t>of</w:t>
      </w:r>
      <w:r w:rsidRPr="00C2214B">
        <w:rPr>
          <w:spacing w:val="-15"/>
          <w:sz w:val="24"/>
        </w:rPr>
        <w:t xml:space="preserve"> </w:t>
      </w:r>
      <w:r w:rsidRPr="00C2214B">
        <w:rPr>
          <w:sz w:val="24"/>
        </w:rPr>
        <w:t>12</w:t>
      </w:r>
      <w:r w:rsidRPr="00C2214B">
        <w:rPr>
          <w:spacing w:val="-16"/>
          <w:sz w:val="24"/>
        </w:rPr>
        <w:t xml:space="preserve"> </w:t>
      </w:r>
      <w:r w:rsidRPr="00C2214B">
        <w:rPr>
          <w:sz w:val="24"/>
        </w:rPr>
        <w:t>inches</w:t>
      </w:r>
      <w:r w:rsidRPr="00C2214B">
        <w:rPr>
          <w:spacing w:val="-18"/>
          <w:sz w:val="24"/>
        </w:rPr>
        <w:t xml:space="preserve"> </w:t>
      </w:r>
      <w:r w:rsidRPr="00C2214B">
        <w:rPr>
          <w:sz w:val="24"/>
        </w:rPr>
        <w:t>or</w:t>
      </w:r>
      <w:r w:rsidRPr="00C2214B">
        <w:rPr>
          <w:spacing w:val="-18"/>
          <w:sz w:val="24"/>
        </w:rPr>
        <w:t xml:space="preserve"> </w:t>
      </w:r>
      <w:r w:rsidRPr="00C2214B">
        <w:rPr>
          <w:sz w:val="24"/>
        </w:rPr>
        <w:t>more</w:t>
      </w:r>
      <w:r w:rsidRPr="00C2214B">
        <w:rPr>
          <w:spacing w:val="-16"/>
          <w:sz w:val="24"/>
        </w:rPr>
        <w:t xml:space="preserve"> </w:t>
      </w:r>
      <w:r w:rsidRPr="00C2214B">
        <w:rPr>
          <w:sz w:val="24"/>
        </w:rPr>
        <w:t>shall</w:t>
      </w:r>
      <w:r w:rsidRPr="00C2214B">
        <w:rPr>
          <w:spacing w:val="-18"/>
          <w:sz w:val="24"/>
        </w:rPr>
        <w:t xml:space="preserve"> </w:t>
      </w:r>
      <w:r w:rsidRPr="00C2214B">
        <w:rPr>
          <w:sz w:val="24"/>
        </w:rPr>
        <w:t>be</w:t>
      </w:r>
      <w:r w:rsidRPr="00C2214B">
        <w:rPr>
          <w:spacing w:val="-17"/>
          <w:sz w:val="24"/>
        </w:rPr>
        <w:t xml:space="preserve"> </w:t>
      </w:r>
      <w:r w:rsidRPr="00C2214B">
        <w:rPr>
          <w:sz w:val="24"/>
        </w:rPr>
        <w:t>considered</w:t>
      </w:r>
      <w:r w:rsidRPr="00C2214B">
        <w:rPr>
          <w:spacing w:val="-16"/>
          <w:sz w:val="24"/>
        </w:rPr>
        <w:t xml:space="preserve"> </w:t>
      </w:r>
      <w:r w:rsidRPr="00C2214B">
        <w:rPr>
          <w:sz w:val="24"/>
        </w:rPr>
        <w:t>a</w:t>
      </w:r>
      <w:r w:rsidRPr="00C2214B">
        <w:rPr>
          <w:spacing w:val="-17"/>
          <w:sz w:val="24"/>
        </w:rPr>
        <w:t xml:space="preserve"> </w:t>
      </w:r>
      <w:r w:rsidRPr="00C2214B">
        <w:rPr>
          <w:sz w:val="24"/>
        </w:rPr>
        <w:t>mature</w:t>
      </w:r>
      <w:r w:rsidRPr="00C2214B">
        <w:rPr>
          <w:spacing w:val="-17"/>
          <w:sz w:val="24"/>
        </w:rPr>
        <w:t xml:space="preserve"> </w:t>
      </w:r>
      <w:r w:rsidRPr="00C2214B">
        <w:rPr>
          <w:sz w:val="24"/>
        </w:rPr>
        <w:t>size</w:t>
      </w:r>
      <w:r w:rsidRPr="00C2214B">
        <w:rPr>
          <w:spacing w:val="-16"/>
          <w:sz w:val="24"/>
        </w:rPr>
        <w:t xml:space="preserve"> </w:t>
      </w:r>
      <w:r w:rsidRPr="00C2214B">
        <w:rPr>
          <w:sz w:val="24"/>
        </w:rPr>
        <w:t>on</w:t>
      </w:r>
      <w:r w:rsidRPr="00C2214B">
        <w:rPr>
          <w:spacing w:val="-17"/>
          <w:sz w:val="24"/>
        </w:rPr>
        <w:t xml:space="preserve"> </w:t>
      </w:r>
      <w:r w:rsidRPr="00C2214B">
        <w:rPr>
          <w:sz w:val="24"/>
        </w:rPr>
        <w:t>lots</w:t>
      </w:r>
      <w:r w:rsidRPr="00C2214B">
        <w:rPr>
          <w:spacing w:val="-22"/>
          <w:sz w:val="24"/>
        </w:rPr>
        <w:t xml:space="preserve"> </w:t>
      </w:r>
      <w:r w:rsidRPr="00C2214B">
        <w:rPr>
          <w:sz w:val="24"/>
        </w:rPr>
        <w:t xml:space="preserve">of </w:t>
      </w:r>
      <w:r w:rsidR="00A81F13" w:rsidRPr="00C2214B">
        <w:rPr>
          <w:sz w:val="24"/>
        </w:rPr>
        <w:t>5</w:t>
      </w:r>
      <w:r w:rsidRPr="00C2214B">
        <w:rPr>
          <w:sz w:val="24"/>
        </w:rPr>
        <w:t xml:space="preserve"> acres and smaller.</w:t>
      </w:r>
    </w:p>
    <w:p w14:paraId="7B064BF2" w14:textId="13082656" w:rsidR="00926EA6" w:rsidRPr="00C2214B" w:rsidRDefault="00926EA6" w:rsidP="00926EA6">
      <w:pPr>
        <w:pStyle w:val="ListParagraph"/>
        <w:numPr>
          <w:ilvl w:val="0"/>
          <w:numId w:val="9"/>
        </w:numPr>
        <w:tabs>
          <w:tab w:val="left" w:pos="840"/>
        </w:tabs>
        <w:spacing w:before="38"/>
        <w:ind w:right="116"/>
        <w:jc w:val="both"/>
      </w:pPr>
      <w:r w:rsidRPr="00C2214B">
        <w:rPr>
          <w:sz w:val="24"/>
        </w:rPr>
        <w:lastRenderedPageBreak/>
        <w:t>Unless the conditions of Section 2-02 have been met</w:t>
      </w:r>
      <w:r w:rsidRPr="00DE71B8">
        <w:rPr>
          <w:sz w:val="24"/>
        </w:rPr>
        <w:t xml:space="preserve">, </w:t>
      </w:r>
      <w:r w:rsidR="00796E52">
        <w:rPr>
          <w:sz w:val="24"/>
        </w:rPr>
        <w:t>i</w:t>
      </w:r>
      <w:r>
        <w:rPr>
          <w:sz w:val="24"/>
        </w:rPr>
        <w:t>t is unlawful to possess or have possession of more than Three (3) wrecked, inoperable</w:t>
      </w:r>
      <w:r w:rsidRPr="00FC0329">
        <w:rPr>
          <w:spacing w:val="-7"/>
          <w:sz w:val="24"/>
        </w:rPr>
        <w:t xml:space="preserve"> </w:t>
      </w:r>
      <w:r>
        <w:rPr>
          <w:sz w:val="24"/>
        </w:rPr>
        <w:t>or</w:t>
      </w:r>
      <w:r w:rsidRPr="00FC0329">
        <w:rPr>
          <w:spacing w:val="-9"/>
          <w:sz w:val="24"/>
        </w:rPr>
        <w:t xml:space="preserve"> </w:t>
      </w:r>
      <w:r>
        <w:rPr>
          <w:sz w:val="24"/>
        </w:rPr>
        <w:t>abandoned</w:t>
      </w:r>
      <w:r w:rsidRPr="00FC0329">
        <w:rPr>
          <w:spacing w:val="-7"/>
          <w:sz w:val="24"/>
        </w:rPr>
        <w:t xml:space="preserve"> </w:t>
      </w:r>
      <w:r>
        <w:rPr>
          <w:sz w:val="24"/>
        </w:rPr>
        <w:t>vehicles</w:t>
      </w:r>
      <w:r w:rsidRPr="00FC0329">
        <w:rPr>
          <w:spacing w:val="-8"/>
          <w:sz w:val="24"/>
        </w:rPr>
        <w:t xml:space="preserve"> </w:t>
      </w:r>
      <w:r>
        <w:rPr>
          <w:sz w:val="24"/>
        </w:rPr>
        <w:t>or</w:t>
      </w:r>
      <w:r w:rsidRPr="00FC0329">
        <w:rPr>
          <w:spacing w:val="-9"/>
          <w:sz w:val="24"/>
        </w:rPr>
        <w:t xml:space="preserve"> </w:t>
      </w:r>
      <w:r>
        <w:rPr>
          <w:sz w:val="24"/>
        </w:rPr>
        <w:t>parts</w:t>
      </w:r>
      <w:r w:rsidRPr="00FC0329">
        <w:rPr>
          <w:spacing w:val="-7"/>
          <w:sz w:val="24"/>
        </w:rPr>
        <w:t xml:space="preserve"> </w:t>
      </w:r>
      <w:r>
        <w:rPr>
          <w:sz w:val="24"/>
        </w:rPr>
        <w:t>thereof,</w:t>
      </w:r>
      <w:r w:rsidRPr="00FC0329">
        <w:rPr>
          <w:spacing w:val="-8"/>
          <w:sz w:val="24"/>
        </w:rPr>
        <w:t xml:space="preserve"> </w:t>
      </w:r>
      <w:r>
        <w:rPr>
          <w:sz w:val="24"/>
        </w:rPr>
        <w:t>for</w:t>
      </w:r>
      <w:r w:rsidRPr="00FC0329">
        <w:rPr>
          <w:spacing w:val="-9"/>
          <w:sz w:val="24"/>
        </w:rPr>
        <w:t xml:space="preserve"> </w:t>
      </w:r>
      <w:r>
        <w:rPr>
          <w:sz w:val="24"/>
        </w:rPr>
        <w:t>any</w:t>
      </w:r>
      <w:r w:rsidRPr="00FC0329">
        <w:rPr>
          <w:spacing w:val="-11"/>
          <w:sz w:val="24"/>
        </w:rPr>
        <w:t xml:space="preserve"> </w:t>
      </w:r>
      <w:r>
        <w:rPr>
          <w:sz w:val="24"/>
        </w:rPr>
        <w:t>reason,</w:t>
      </w:r>
      <w:r w:rsidRPr="00FC0329">
        <w:rPr>
          <w:spacing w:val="-10"/>
          <w:sz w:val="24"/>
        </w:rPr>
        <w:t xml:space="preserve"> </w:t>
      </w:r>
      <w:r>
        <w:rPr>
          <w:sz w:val="24"/>
        </w:rPr>
        <w:t>unless</w:t>
      </w:r>
      <w:r w:rsidRPr="00FC0329">
        <w:rPr>
          <w:spacing w:val="-11"/>
          <w:sz w:val="24"/>
        </w:rPr>
        <w:t xml:space="preserve"> </w:t>
      </w:r>
      <w:r>
        <w:rPr>
          <w:sz w:val="24"/>
        </w:rPr>
        <w:t>they</w:t>
      </w:r>
      <w:r w:rsidRPr="00FC0329">
        <w:rPr>
          <w:spacing w:val="-13"/>
          <w:sz w:val="24"/>
        </w:rPr>
        <w:t xml:space="preserve"> </w:t>
      </w:r>
      <w:r>
        <w:rPr>
          <w:sz w:val="24"/>
        </w:rPr>
        <w:t>are in the possession of a licensed salvage control operator. An abandoned or inoperable</w:t>
      </w:r>
      <w:r w:rsidRPr="00FC0329">
        <w:rPr>
          <w:spacing w:val="-9"/>
          <w:sz w:val="24"/>
        </w:rPr>
        <w:t xml:space="preserve"> </w:t>
      </w:r>
      <w:r>
        <w:rPr>
          <w:sz w:val="24"/>
        </w:rPr>
        <w:t>vehicle</w:t>
      </w:r>
      <w:r w:rsidRPr="00FC0329">
        <w:rPr>
          <w:spacing w:val="-8"/>
          <w:sz w:val="24"/>
        </w:rPr>
        <w:t xml:space="preserve"> </w:t>
      </w:r>
      <w:r>
        <w:rPr>
          <w:sz w:val="24"/>
        </w:rPr>
        <w:t>is</w:t>
      </w:r>
      <w:r w:rsidRPr="00FC0329">
        <w:rPr>
          <w:spacing w:val="-10"/>
          <w:sz w:val="24"/>
        </w:rPr>
        <w:t xml:space="preserve"> </w:t>
      </w:r>
      <w:r>
        <w:rPr>
          <w:sz w:val="24"/>
        </w:rPr>
        <w:t>one</w:t>
      </w:r>
      <w:r w:rsidRPr="00FC0329">
        <w:rPr>
          <w:spacing w:val="-8"/>
          <w:sz w:val="24"/>
        </w:rPr>
        <w:t xml:space="preserve"> </w:t>
      </w:r>
      <w:r>
        <w:rPr>
          <w:sz w:val="24"/>
        </w:rPr>
        <w:t>that</w:t>
      </w:r>
      <w:r w:rsidRPr="00FC0329">
        <w:rPr>
          <w:spacing w:val="-10"/>
          <w:sz w:val="24"/>
        </w:rPr>
        <w:t xml:space="preserve"> </w:t>
      </w:r>
      <w:r>
        <w:rPr>
          <w:sz w:val="24"/>
        </w:rPr>
        <w:t>is</w:t>
      </w:r>
      <w:r w:rsidRPr="00FC0329">
        <w:rPr>
          <w:spacing w:val="-9"/>
          <w:sz w:val="24"/>
        </w:rPr>
        <w:t xml:space="preserve"> </w:t>
      </w:r>
      <w:r>
        <w:rPr>
          <w:sz w:val="24"/>
        </w:rPr>
        <w:t>unable</w:t>
      </w:r>
      <w:r w:rsidRPr="00FC0329">
        <w:rPr>
          <w:spacing w:val="-9"/>
          <w:sz w:val="24"/>
        </w:rPr>
        <w:t xml:space="preserve"> </w:t>
      </w:r>
      <w:r>
        <w:rPr>
          <w:sz w:val="24"/>
        </w:rPr>
        <w:t>to</w:t>
      </w:r>
      <w:r w:rsidRPr="00FC0329">
        <w:rPr>
          <w:spacing w:val="-8"/>
          <w:sz w:val="24"/>
        </w:rPr>
        <w:t xml:space="preserve"> </w:t>
      </w:r>
      <w:r>
        <w:rPr>
          <w:sz w:val="24"/>
        </w:rPr>
        <w:t>operate</w:t>
      </w:r>
      <w:r w:rsidRPr="00FC0329">
        <w:rPr>
          <w:spacing w:val="-8"/>
          <w:sz w:val="24"/>
        </w:rPr>
        <w:t xml:space="preserve"> </w:t>
      </w:r>
      <w:r>
        <w:rPr>
          <w:sz w:val="24"/>
        </w:rPr>
        <w:t>or</w:t>
      </w:r>
      <w:r w:rsidRPr="00FC0329">
        <w:rPr>
          <w:spacing w:val="-11"/>
          <w:sz w:val="24"/>
        </w:rPr>
        <w:t xml:space="preserve"> </w:t>
      </w:r>
      <w:r>
        <w:rPr>
          <w:sz w:val="24"/>
        </w:rPr>
        <w:t>move</w:t>
      </w:r>
      <w:r w:rsidRPr="00FC0329">
        <w:rPr>
          <w:spacing w:val="-8"/>
          <w:sz w:val="24"/>
        </w:rPr>
        <w:t xml:space="preserve"> </w:t>
      </w:r>
      <w:r>
        <w:rPr>
          <w:sz w:val="24"/>
        </w:rPr>
        <w:t>under</w:t>
      </w:r>
      <w:r w:rsidRPr="00FC0329">
        <w:rPr>
          <w:spacing w:val="-11"/>
          <w:sz w:val="24"/>
        </w:rPr>
        <w:t xml:space="preserve"> </w:t>
      </w:r>
      <w:r>
        <w:rPr>
          <w:sz w:val="24"/>
        </w:rPr>
        <w:t>its</w:t>
      </w:r>
      <w:r w:rsidRPr="00FC0329">
        <w:rPr>
          <w:spacing w:val="-9"/>
          <w:sz w:val="24"/>
        </w:rPr>
        <w:t xml:space="preserve"> </w:t>
      </w:r>
      <w:r>
        <w:rPr>
          <w:sz w:val="24"/>
        </w:rPr>
        <w:t>own</w:t>
      </w:r>
      <w:r w:rsidRPr="00FC0329">
        <w:rPr>
          <w:spacing w:val="-9"/>
          <w:sz w:val="24"/>
        </w:rPr>
        <w:t xml:space="preserve"> </w:t>
      </w:r>
      <w:r>
        <w:rPr>
          <w:sz w:val="24"/>
        </w:rPr>
        <w:t>power.</w:t>
      </w:r>
      <w:r w:rsidRPr="00FC0329">
        <w:rPr>
          <w:spacing w:val="46"/>
          <w:sz w:val="24"/>
        </w:rPr>
        <w:t xml:space="preserve"> </w:t>
      </w:r>
      <w:r>
        <w:rPr>
          <w:sz w:val="24"/>
        </w:rPr>
        <w:t>It shall also mean any vehicle that is in an abandoned, wrecked, dismantled, scrapped,</w:t>
      </w:r>
      <w:r w:rsidRPr="00FC0329">
        <w:rPr>
          <w:spacing w:val="-17"/>
          <w:sz w:val="24"/>
        </w:rPr>
        <w:t xml:space="preserve"> </w:t>
      </w:r>
      <w:r>
        <w:rPr>
          <w:sz w:val="24"/>
        </w:rPr>
        <w:t>junked</w:t>
      </w:r>
      <w:r w:rsidRPr="00FC0329">
        <w:rPr>
          <w:spacing w:val="-16"/>
          <w:sz w:val="24"/>
        </w:rPr>
        <w:t xml:space="preserve"> </w:t>
      </w:r>
      <w:r>
        <w:rPr>
          <w:sz w:val="24"/>
        </w:rPr>
        <w:t>or</w:t>
      </w:r>
      <w:r w:rsidRPr="00FC0329">
        <w:rPr>
          <w:spacing w:val="-17"/>
          <w:sz w:val="24"/>
        </w:rPr>
        <w:t xml:space="preserve"> </w:t>
      </w:r>
      <w:r>
        <w:rPr>
          <w:sz w:val="24"/>
        </w:rPr>
        <w:t>partially</w:t>
      </w:r>
      <w:r w:rsidRPr="00FC0329">
        <w:rPr>
          <w:spacing w:val="-19"/>
          <w:sz w:val="24"/>
        </w:rPr>
        <w:t xml:space="preserve"> </w:t>
      </w:r>
      <w:r>
        <w:rPr>
          <w:sz w:val="24"/>
        </w:rPr>
        <w:t>dismantled</w:t>
      </w:r>
      <w:r w:rsidRPr="00FC0329">
        <w:rPr>
          <w:spacing w:val="-16"/>
          <w:sz w:val="24"/>
        </w:rPr>
        <w:t xml:space="preserve"> </w:t>
      </w:r>
      <w:r>
        <w:rPr>
          <w:sz w:val="24"/>
        </w:rPr>
        <w:t>condition</w:t>
      </w:r>
      <w:r w:rsidRPr="00FC0329">
        <w:rPr>
          <w:spacing w:val="-16"/>
          <w:sz w:val="24"/>
        </w:rPr>
        <w:t xml:space="preserve"> </w:t>
      </w:r>
      <w:r>
        <w:rPr>
          <w:sz w:val="24"/>
        </w:rPr>
        <w:t>which</w:t>
      </w:r>
      <w:r w:rsidRPr="00FC0329">
        <w:rPr>
          <w:spacing w:val="-16"/>
          <w:sz w:val="24"/>
        </w:rPr>
        <w:t xml:space="preserve"> </w:t>
      </w:r>
      <w:r>
        <w:rPr>
          <w:sz w:val="24"/>
        </w:rPr>
        <w:t>includes</w:t>
      </w:r>
      <w:r w:rsidRPr="00FC0329">
        <w:rPr>
          <w:spacing w:val="-18"/>
          <w:sz w:val="24"/>
        </w:rPr>
        <w:t xml:space="preserve"> </w:t>
      </w:r>
      <w:r>
        <w:rPr>
          <w:sz w:val="24"/>
        </w:rPr>
        <w:t>having</w:t>
      </w:r>
      <w:r w:rsidRPr="00FC0329">
        <w:rPr>
          <w:spacing w:val="-18"/>
          <w:sz w:val="24"/>
        </w:rPr>
        <w:t xml:space="preserve"> </w:t>
      </w:r>
      <w:r>
        <w:rPr>
          <w:sz w:val="24"/>
        </w:rPr>
        <w:t>uninflated tires, no wheels, or lacking other parts necessary for the normal operation of the vehicle. It shall also mean any vehicle that because of mechanical defects, a wrecked</w:t>
      </w:r>
      <w:r w:rsidRPr="00FC0329">
        <w:rPr>
          <w:spacing w:val="-21"/>
          <w:sz w:val="24"/>
        </w:rPr>
        <w:t xml:space="preserve"> </w:t>
      </w:r>
      <w:r>
        <w:rPr>
          <w:sz w:val="24"/>
        </w:rPr>
        <w:t>or</w:t>
      </w:r>
      <w:r w:rsidRPr="00FC0329">
        <w:rPr>
          <w:spacing w:val="-21"/>
          <w:sz w:val="24"/>
        </w:rPr>
        <w:t xml:space="preserve"> </w:t>
      </w:r>
      <w:r>
        <w:rPr>
          <w:sz w:val="24"/>
        </w:rPr>
        <w:t>partially</w:t>
      </w:r>
      <w:r w:rsidRPr="00FC0329">
        <w:rPr>
          <w:spacing w:val="-23"/>
          <w:sz w:val="24"/>
        </w:rPr>
        <w:t xml:space="preserve"> </w:t>
      </w:r>
      <w:r>
        <w:rPr>
          <w:sz w:val="24"/>
        </w:rPr>
        <w:t>wrecked</w:t>
      </w:r>
      <w:r w:rsidRPr="00FC0329">
        <w:rPr>
          <w:spacing w:val="-21"/>
          <w:sz w:val="24"/>
        </w:rPr>
        <w:t xml:space="preserve"> </w:t>
      </w:r>
      <w:r>
        <w:rPr>
          <w:sz w:val="24"/>
        </w:rPr>
        <w:t>frame</w:t>
      </w:r>
      <w:r w:rsidRPr="00FC0329">
        <w:rPr>
          <w:spacing w:val="-20"/>
          <w:sz w:val="24"/>
        </w:rPr>
        <w:t xml:space="preserve"> </w:t>
      </w:r>
      <w:r>
        <w:rPr>
          <w:sz w:val="24"/>
        </w:rPr>
        <w:t>or</w:t>
      </w:r>
      <w:r w:rsidRPr="00FC0329">
        <w:rPr>
          <w:spacing w:val="-22"/>
          <w:sz w:val="24"/>
        </w:rPr>
        <w:t xml:space="preserve"> </w:t>
      </w:r>
      <w:r>
        <w:rPr>
          <w:sz w:val="24"/>
        </w:rPr>
        <w:t>body</w:t>
      </w:r>
      <w:r w:rsidRPr="00FC0329">
        <w:rPr>
          <w:spacing w:val="-23"/>
          <w:sz w:val="24"/>
        </w:rPr>
        <w:t xml:space="preserve"> </w:t>
      </w:r>
      <w:r>
        <w:rPr>
          <w:sz w:val="24"/>
        </w:rPr>
        <w:t>or</w:t>
      </w:r>
      <w:r w:rsidRPr="00FC0329">
        <w:rPr>
          <w:spacing w:val="-21"/>
          <w:sz w:val="24"/>
        </w:rPr>
        <w:t xml:space="preserve"> </w:t>
      </w:r>
      <w:r>
        <w:rPr>
          <w:sz w:val="24"/>
        </w:rPr>
        <w:t>dismantled</w:t>
      </w:r>
      <w:r w:rsidRPr="00FC0329">
        <w:rPr>
          <w:spacing w:val="-24"/>
          <w:sz w:val="24"/>
        </w:rPr>
        <w:t xml:space="preserve"> </w:t>
      </w:r>
      <w:r>
        <w:rPr>
          <w:sz w:val="24"/>
        </w:rPr>
        <w:t>parts,</w:t>
      </w:r>
      <w:r w:rsidRPr="00FC0329">
        <w:rPr>
          <w:spacing w:val="-25"/>
          <w:sz w:val="24"/>
        </w:rPr>
        <w:t xml:space="preserve"> </w:t>
      </w:r>
      <w:r>
        <w:rPr>
          <w:sz w:val="24"/>
        </w:rPr>
        <w:t>cannot</w:t>
      </w:r>
      <w:r w:rsidRPr="00FC0329">
        <w:rPr>
          <w:spacing w:val="-25"/>
          <w:sz w:val="24"/>
        </w:rPr>
        <w:t xml:space="preserve"> </w:t>
      </w:r>
      <w:r>
        <w:rPr>
          <w:sz w:val="24"/>
        </w:rPr>
        <w:t>be</w:t>
      </w:r>
      <w:r w:rsidRPr="00FC0329">
        <w:rPr>
          <w:spacing w:val="-24"/>
          <w:sz w:val="24"/>
        </w:rPr>
        <w:t xml:space="preserve"> </w:t>
      </w:r>
      <w:r>
        <w:rPr>
          <w:sz w:val="24"/>
        </w:rPr>
        <w:t>operated in a normal, and safe manne</w:t>
      </w:r>
      <w:r w:rsidR="001F00D7">
        <w:rPr>
          <w:sz w:val="24"/>
        </w:rPr>
        <w:t>r</w:t>
      </w:r>
      <w:r w:rsidR="001F00D7" w:rsidRPr="00C2214B">
        <w:rPr>
          <w:sz w:val="24"/>
        </w:rPr>
        <w:t xml:space="preserve">. </w:t>
      </w:r>
      <w:r w:rsidR="00541568" w:rsidRPr="00C2214B">
        <w:rPr>
          <w:sz w:val="24"/>
        </w:rPr>
        <w:t xml:space="preserve">This also includes recreational equipment/vehicle. </w:t>
      </w:r>
    </w:p>
    <w:p w14:paraId="458EE92B" w14:textId="77777777" w:rsidR="00926EA6" w:rsidRPr="00926EA6" w:rsidRDefault="00926EA6" w:rsidP="00926EA6">
      <w:pPr>
        <w:tabs>
          <w:tab w:val="left" w:pos="840"/>
        </w:tabs>
        <w:spacing w:before="38"/>
        <w:ind w:left="90" w:right="116"/>
        <w:rPr>
          <w:color w:val="FF0000"/>
        </w:rPr>
      </w:pPr>
    </w:p>
    <w:p w14:paraId="5C4A9504" w14:textId="6B225BE9" w:rsidR="00AA6610" w:rsidRDefault="00000000">
      <w:pPr>
        <w:pStyle w:val="ListParagraph"/>
        <w:numPr>
          <w:ilvl w:val="0"/>
          <w:numId w:val="9"/>
        </w:numPr>
        <w:tabs>
          <w:tab w:val="left" w:pos="840"/>
        </w:tabs>
        <w:ind w:right="119"/>
        <w:jc w:val="both"/>
        <w:rPr>
          <w:sz w:val="24"/>
        </w:rPr>
      </w:pPr>
      <w:r>
        <w:rPr>
          <w:sz w:val="24"/>
        </w:rPr>
        <w:t>The provision of this section shall not apply to the parking or storage of a vehicle inoperable for a period of thirty (30) consecutive days or</w:t>
      </w:r>
      <w:r>
        <w:rPr>
          <w:spacing w:val="1"/>
          <w:sz w:val="24"/>
        </w:rPr>
        <w:t xml:space="preserve"> </w:t>
      </w:r>
      <w:r>
        <w:rPr>
          <w:sz w:val="24"/>
        </w:rPr>
        <w:t>less.</w:t>
      </w:r>
    </w:p>
    <w:p w14:paraId="763805A5" w14:textId="77777777" w:rsidR="00A81F13" w:rsidRPr="00A81F13" w:rsidRDefault="00A81F13" w:rsidP="00A81F13">
      <w:pPr>
        <w:pStyle w:val="ListParagraph"/>
        <w:rPr>
          <w:sz w:val="24"/>
        </w:rPr>
      </w:pPr>
    </w:p>
    <w:p w14:paraId="202CEACA" w14:textId="3E1C3F09" w:rsidR="00A81F13" w:rsidRPr="00C2214B" w:rsidRDefault="00A81F13">
      <w:pPr>
        <w:pStyle w:val="ListParagraph"/>
        <w:numPr>
          <w:ilvl w:val="0"/>
          <w:numId w:val="9"/>
        </w:numPr>
        <w:tabs>
          <w:tab w:val="left" w:pos="840"/>
        </w:tabs>
        <w:ind w:right="119"/>
        <w:jc w:val="both"/>
        <w:rPr>
          <w:sz w:val="24"/>
        </w:rPr>
      </w:pPr>
      <w:r w:rsidRPr="00C2214B">
        <w:rPr>
          <w:sz w:val="24"/>
        </w:rPr>
        <w:t xml:space="preserve">All open burning is prohibited except for the exceptions outlined in K.A.R. </w:t>
      </w:r>
    </w:p>
    <w:p w14:paraId="5CAB07B9" w14:textId="26134511" w:rsidR="00A81F13" w:rsidRPr="00C2214B" w:rsidRDefault="00A81F13" w:rsidP="00A81F13">
      <w:pPr>
        <w:tabs>
          <w:tab w:val="left" w:pos="840"/>
        </w:tabs>
        <w:ind w:left="840" w:right="119"/>
        <w:rPr>
          <w:sz w:val="24"/>
        </w:rPr>
      </w:pPr>
      <w:r w:rsidRPr="00C2214B">
        <w:rPr>
          <w:sz w:val="24"/>
        </w:rPr>
        <w:t>28-19-645 through 648. It is encouraged to contact the local fire department before any burning of an</w:t>
      </w:r>
      <w:r w:rsidR="004C58DF" w:rsidRPr="00C2214B">
        <w:rPr>
          <w:sz w:val="24"/>
        </w:rPr>
        <w:t>y kind.</w:t>
      </w:r>
    </w:p>
    <w:p w14:paraId="18C41E29" w14:textId="36C5D872" w:rsidR="00A81F13" w:rsidRPr="00C2214B" w:rsidRDefault="00A81F13" w:rsidP="00A81F13">
      <w:pPr>
        <w:tabs>
          <w:tab w:val="left" w:pos="840"/>
        </w:tabs>
        <w:ind w:right="119"/>
        <w:rPr>
          <w:sz w:val="24"/>
        </w:rPr>
      </w:pPr>
    </w:p>
    <w:p w14:paraId="5998DC8E" w14:textId="285A8D88" w:rsidR="00A81F13" w:rsidRPr="00C2214B" w:rsidRDefault="00A81F13" w:rsidP="00A81F13">
      <w:pPr>
        <w:tabs>
          <w:tab w:val="left" w:pos="840"/>
        </w:tabs>
        <w:ind w:right="119"/>
        <w:rPr>
          <w:sz w:val="24"/>
        </w:rPr>
      </w:pPr>
      <w:r w:rsidRPr="00C2214B">
        <w:rPr>
          <w:sz w:val="24"/>
        </w:rPr>
        <w:t xml:space="preserve">10.)      Open burning of brush/trees etc. generated by a commercial business is </w:t>
      </w:r>
    </w:p>
    <w:p w14:paraId="34F46A22" w14:textId="3C72EC75" w:rsidR="00A81F13" w:rsidRPr="00C2214B" w:rsidRDefault="00A81F13" w:rsidP="00A81F13">
      <w:pPr>
        <w:tabs>
          <w:tab w:val="left" w:pos="840"/>
        </w:tabs>
        <w:ind w:right="119"/>
        <w:rPr>
          <w:sz w:val="24"/>
        </w:rPr>
      </w:pPr>
      <w:r w:rsidRPr="00C2214B">
        <w:rPr>
          <w:sz w:val="24"/>
        </w:rPr>
        <w:t xml:space="preserve">             prohibited unless done at a KDHE permitted burn site. </w:t>
      </w:r>
    </w:p>
    <w:p w14:paraId="3443B02B" w14:textId="77777777" w:rsidR="00AA6610" w:rsidRPr="00C2214B" w:rsidRDefault="00AA6610">
      <w:pPr>
        <w:pStyle w:val="BodyText"/>
        <w:spacing w:before="7"/>
      </w:pPr>
    </w:p>
    <w:p w14:paraId="4170990B" w14:textId="3B74BB74" w:rsidR="00796E52" w:rsidRPr="00C2214B" w:rsidRDefault="00796E52" w:rsidP="00796E52">
      <w:pPr>
        <w:rPr>
          <w:sz w:val="24"/>
        </w:rPr>
      </w:pPr>
      <w:r w:rsidRPr="00C2214B">
        <w:rPr>
          <w:sz w:val="24"/>
          <w:szCs w:val="24"/>
        </w:rPr>
        <w:t xml:space="preserve">Section 2-02 Inoperable Vehicles &amp; Recreational Vehicle/Equipment              </w:t>
      </w:r>
    </w:p>
    <w:p w14:paraId="2B971CF5" w14:textId="77777777" w:rsidR="00796E52" w:rsidRPr="00C2214B" w:rsidRDefault="00796E52" w:rsidP="00796E52">
      <w:pPr>
        <w:tabs>
          <w:tab w:val="left" w:pos="840"/>
        </w:tabs>
        <w:spacing w:before="38"/>
        <w:ind w:right="116"/>
        <w:rPr>
          <w:rFonts w:ascii="Segoe UI" w:hAnsi="Segoe UI" w:cs="Segoe UI"/>
          <w:sz w:val="23"/>
          <w:szCs w:val="23"/>
          <w:shd w:val="clear" w:color="auto" w:fill="FFFFFF"/>
        </w:rPr>
      </w:pPr>
    </w:p>
    <w:p w14:paraId="17AC1FED" w14:textId="257599B9" w:rsidR="00796E52" w:rsidRPr="00C2214B" w:rsidRDefault="00796E52" w:rsidP="00796E52">
      <w:pPr>
        <w:tabs>
          <w:tab w:val="left" w:pos="840"/>
        </w:tabs>
        <w:spacing w:before="38"/>
        <w:ind w:right="116"/>
        <w:rPr>
          <w:sz w:val="24"/>
          <w:szCs w:val="24"/>
          <w:shd w:val="clear" w:color="auto" w:fill="FFFFFF"/>
        </w:rPr>
      </w:pPr>
      <w:r w:rsidRPr="00C2214B">
        <w:rPr>
          <w:sz w:val="24"/>
          <w:szCs w:val="24"/>
          <w:shd w:val="clear" w:color="auto" w:fill="FFFFFF"/>
        </w:rPr>
        <w:t>In the unincorporated sections of the county, outdoor storage of inoperable vehicles or vehicle parts along with inoperable recreational vehicle/equipment must be screened in such a manner that the vehicles or parts are not visible from ground level view from the street or the neighboring property, providing the following conditions are met:</w:t>
      </w:r>
    </w:p>
    <w:p w14:paraId="41519446" w14:textId="77777777" w:rsidR="00796E52" w:rsidRPr="00C2214B" w:rsidRDefault="00796E52" w:rsidP="00796E52">
      <w:pPr>
        <w:pStyle w:val="ListParagraph"/>
        <w:numPr>
          <w:ilvl w:val="0"/>
          <w:numId w:val="13"/>
        </w:numPr>
        <w:tabs>
          <w:tab w:val="left" w:pos="840"/>
        </w:tabs>
        <w:spacing w:before="38"/>
        <w:ind w:right="116"/>
        <w:jc w:val="left"/>
        <w:rPr>
          <w:sz w:val="24"/>
          <w:szCs w:val="24"/>
        </w:rPr>
      </w:pPr>
      <w:r w:rsidRPr="00C2214B">
        <w:rPr>
          <w:sz w:val="24"/>
          <w:szCs w:val="24"/>
          <w:shd w:val="clear" w:color="auto" w:fill="FFFFFF"/>
        </w:rPr>
        <w:t xml:space="preserve">All inoperable(s) MUST be the personal property of the owner of the property. </w:t>
      </w:r>
    </w:p>
    <w:p w14:paraId="71B21EB6" w14:textId="77777777" w:rsidR="00796E52" w:rsidRPr="00C2214B" w:rsidRDefault="00796E52" w:rsidP="00796E52">
      <w:pPr>
        <w:pStyle w:val="ListParagraph"/>
        <w:numPr>
          <w:ilvl w:val="0"/>
          <w:numId w:val="13"/>
        </w:numPr>
        <w:tabs>
          <w:tab w:val="left" w:pos="840"/>
        </w:tabs>
        <w:spacing w:before="38"/>
        <w:ind w:right="116"/>
        <w:rPr>
          <w:sz w:val="24"/>
          <w:szCs w:val="24"/>
        </w:rPr>
      </w:pPr>
      <w:r w:rsidRPr="00C2214B">
        <w:rPr>
          <w:sz w:val="24"/>
          <w:szCs w:val="24"/>
        </w:rPr>
        <w:t>Screening may be done by fencing or walls as long as the following is met;</w:t>
      </w:r>
    </w:p>
    <w:p w14:paraId="595131CA" w14:textId="77777777" w:rsidR="00796E52" w:rsidRPr="00C2214B" w:rsidRDefault="00796E52" w:rsidP="00796E52">
      <w:pPr>
        <w:pStyle w:val="ListParagraph"/>
        <w:numPr>
          <w:ilvl w:val="0"/>
          <w:numId w:val="14"/>
        </w:numPr>
        <w:tabs>
          <w:tab w:val="left" w:pos="840"/>
        </w:tabs>
        <w:spacing w:before="38"/>
        <w:ind w:right="116"/>
        <w:rPr>
          <w:sz w:val="24"/>
          <w:szCs w:val="24"/>
        </w:rPr>
      </w:pPr>
      <w:r w:rsidRPr="00C2214B">
        <w:rPr>
          <w:sz w:val="24"/>
          <w:szCs w:val="24"/>
        </w:rPr>
        <w:t>It shall not be less than six (6) feet in height</w:t>
      </w:r>
    </w:p>
    <w:p w14:paraId="1AEFEE06" w14:textId="77777777" w:rsidR="00796E52" w:rsidRPr="00C2214B" w:rsidRDefault="00796E52" w:rsidP="00796E52">
      <w:pPr>
        <w:pStyle w:val="ListParagraph"/>
        <w:numPr>
          <w:ilvl w:val="0"/>
          <w:numId w:val="14"/>
        </w:numPr>
        <w:tabs>
          <w:tab w:val="left" w:pos="840"/>
        </w:tabs>
        <w:spacing w:before="38"/>
        <w:ind w:right="116"/>
        <w:rPr>
          <w:sz w:val="24"/>
          <w:szCs w:val="24"/>
        </w:rPr>
      </w:pPr>
      <w:r w:rsidRPr="00C2214B">
        <w:rPr>
          <w:sz w:val="24"/>
          <w:szCs w:val="24"/>
        </w:rPr>
        <w:t>Fence or walls shall not have cracks or openings in excess of five (5) percent of the area of such fence or wall, and shall not be more than eight (8) feet in height.</w:t>
      </w:r>
    </w:p>
    <w:p w14:paraId="018B1547" w14:textId="77777777" w:rsidR="00796E52" w:rsidRPr="00C2214B" w:rsidRDefault="00796E52" w:rsidP="00796E52">
      <w:pPr>
        <w:pStyle w:val="ListParagraph"/>
        <w:numPr>
          <w:ilvl w:val="0"/>
          <w:numId w:val="14"/>
        </w:numPr>
        <w:tabs>
          <w:tab w:val="left" w:pos="840"/>
        </w:tabs>
        <w:spacing w:before="38"/>
        <w:ind w:right="116"/>
        <w:rPr>
          <w:sz w:val="24"/>
          <w:szCs w:val="24"/>
        </w:rPr>
      </w:pPr>
      <w:r w:rsidRPr="00C2214B">
        <w:rPr>
          <w:sz w:val="24"/>
          <w:szCs w:val="24"/>
          <w:shd w:val="clear" w:color="auto" w:fill="FFFFFF"/>
        </w:rPr>
        <w:t>The fencing or wall shall be made of all the same materials and made to be aesthetically pleasing.</w:t>
      </w:r>
    </w:p>
    <w:p w14:paraId="4FBC0801" w14:textId="77777777" w:rsidR="00796E52" w:rsidRPr="00C2214B" w:rsidRDefault="00796E52" w:rsidP="00796E52">
      <w:pPr>
        <w:pStyle w:val="ListParagraph"/>
        <w:numPr>
          <w:ilvl w:val="0"/>
          <w:numId w:val="14"/>
        </w:numPr>
        <w:tabs>
          <w:tab w:val="left" w:pos="840"/>
        </w:tabs>
        <w:spacing w:before="38"/>
        <w:ind w:right="116"/>
        <w:rPr>
          <w:sz w:val="24"/>
          <w:szCs w:val="24"/>
        </w:rPr>
      </w:pPr>
      <w:r w:rsidRPr="00C2214B">
        <w:rPr>
          <w:sz w:val="24"/>
          <w:szCs w:val="24"/>
          <w:shd w:val="clear" w:color="auto" w:fill="FFFFFF"/>
        </w:rPr>
        <w:t xml:space="preserve">All Zoning setbacks shall be met and the minimum setback from any road will be seventy-five (75) feet. </w:t>
      </w:r>
    </w:p>
    <w:p w14:paraId="7B8BE594" w14:textId="77777777" w:rsidR="00796E52" w:rsidRPr="00C2214B" w:rsidRDefault="00796E52" w:rsidP="00796E52">
      <w:pPr>
        <w:pStyle w:val="ListParagraph"/>
        <w:numPr>
          <w:ilvl w:val="0"/>
          <w:numId w:val="13"/>
        </w:numPr>
        <w:tabs>
          <w:tab w:val="left" w:pos="840"/>
        </w:tabs>
        <w:spacing w:before="38"/>
        <w:ind w:right="116"/>
        <w:rPr>
          <w:sz w:val="24"/>
          <w:szCs w:val="24"/>
        </w:rPr>
      </w:pPr>
      <w:r w:rsidRPr="00C2214B">
        <w:rPr>
          <w:sz w:val="24"/>
          <w:szCs w:val="24"/>
        </w:rPr>
        <w:t>No trash, debris, tires, etc. as outlined in Section 2-01 will be allowed to accumulate behind the fence.</w:t>
      </w:r>
    </w:p>
    <w:p w14:paraId="55D89464" w14:textId="77777777" w:rsidR="00DE71B8" w:rsidRPr="00C2214B" w:rsidRDefault="00DE71B8" w:rsidP="00796E52">
      <w:pPr>
        <w:pStyle w:val="NoSpacing"/>
        <w:rPr>
          <w:rFonts w:ascii="Arial" w:hAnsi="Arial" w:cs="Arial"/>
          <w:sz w:val="24"/>
          <w:szCs w:val="24"/>
        </w:rPr>
      </w:pPr>
    </w:p>
    <w:p w14:paraId="40F3548E" w14:textId="2BFAF6BE" w:rsidR="00796E52" w:rsidRPr="00C2214B" w:rsidRDefault="00796E52" w:rsidP="00796E52">
      <w:pPr>
        <w:pStyle w:val="NoSpacing"/>
        <w:rPr>
          <w:rFonts w:ascii="Arial" w:hAnsi="Arial" w:cs="Arial"/>
          <w:sz w:val="24"/>
          <w:szCs w:val="24"/>
        </w:rPr>
      </w:pPr>
      <w:r w:rsidRPr="00C2214B">
        <w:rPr>
          <w:rFonts w:ascii="Arial" w:hAnsi="Arial" w:cs="Arial"/>
          <w:sz w:val="24"/>
          <w:szCs w:val="24"/>
        </w:rPr>
        <w:t xml:space="preserve">  Failure to adhere to any one of the above-mentioned conditions will result in the </w:t>
      </w:r>
    </w:p>
    <w:p w14:paraId="51FF93BE" w14:textId="14B48828" w:rsidR="00796E52" w:rsidRPr="0081740D" w:rsidRDefault="00796E52" w:rsidP="00796E52">
      <w:pPr>
        <w:pStyle w:val="NoSpacing"/>
        <w:rPr>
          <w:rFonts w:ascii="Arial" w:hAnsi="Arial" w:cs="Arial"/>
          <w:color w:val="FF0000"/>
          <w:sz w:val="24"/>
          <w:szCs w:val="24"/>
        </w:rPr>
      </w:pPr>
      <w:r w:rsidRPr="00C2214B">
        <w:rPr>
          <w:rFonts w:ascii="Arial" w:hAnsi="Arial" w:cs="Arial"/>
          <w:sz w:val="24"/>
          <w:szCs w:val="24"/>
        </w:rPr>
        <w:t xml:space="preserve">  property owner to be summoned to Crawford County Codes Court and possible </w:t>
      </w:r>
    </w:p>
    <w:p w14:paraId="54D3B6CA" w14:textId="08E79F32" w:rsidR="00796E52" w:rsidRPr="00C2214B" w:rsidRDefault="00796E52" w:rsidP="00796E52">
      <w:pPr>
        <w:pStyle w:val="NoSpacing"/>
        <w:rPr>
          <w:rFonts w:ascii="Arial" w:hAnsi="Arial" w:cs="Arial"/>
          <w:sz w:val="24"/>
          <w:szCs w:val="24"/>
        </w:rPr>
      </w:pPr>
      <w:r w:rsidRPr="00C2214B">
        <w:rPr>
          <w:rFonts w:ascii="Arial" w:hAnsi="Arial" w:cs="Arial"/>
          <w:sz w:val="24"/>
          <w:szCs w:val="24"/>
        </w:rPr>
        <w:t xml:space="preserve">  fines along with fence removal.  </w:t>
      </w:r>
    </w:p>
    <w:p w14:paraId="59184A42" w14:textId="77777777" w:rsidR="00796E52" w:rsidRPr="00DE71B8" w:rsidRDefault="00796E52" w:rsidP="00796E52">
      <w:pPr>
        <w:pStyle w:val="ListParagraph"/>
        <w:tabs>
          <w:tab w:val="left" w:pos="840"/>
        </w:tabs>
        <w:spacing w:before="38"/>
        <w:ind w:left="810" w:right="116" w:firstLine="0"/>
        <w:jc w:val="left"/>
        <w:rPr>
          <w:sz w:val="24"/>
        </w:rPr>
      </w:pPr>
    </w:p>
    <w:p w14:paraId="0452A27B" w14:textId="77777777" w:rsidR="00796E52" w:rsidRDefault="00796E52">
      <w:pPr>
        <w:pStyle w:val="Heading1"/>
        <w:jc w:val="left"/>
      </w:pPr>
    </w:p>
    <w:p w14:paraId="23CA22D0" w14:textId="5A5C51E2" w:rsidR="00AA6610" w:rsidRDefault="00000000">
      <w:pPr>
        <w:pStyle w:val="Heading1"/>
        <w:jc w:val="left"/>
      </w:pPr>
      <w:r>
        <w:t>Section</w:t>
      </w:r>
      <w:r>
        <w:rPr>
          <w:spacing w:val="-19"/>
        </w:rPr>
        <w:t xml:space="preserve"> </w:t>
      </w:r>
      <w:r>
        <w:t>2-0</w:t>
      </w:r>
      <w:r w:rsidR="00796E52">
        <w:t>3</w:t>
      </w:r>
      <w:r>
        <w:rPr>
          <w:spacing w:val="-18"/>
        </w:rPr>
        <w:t xml:space="preserve"> </w:t>
      </w:r>
      <w:r>
        <w:t>–</w:t>
      </w:r>
      <w:r>
        <w:rPr>
          <w:spacing w:val="-18"/>
        </w:rPr>
        <w:t xml:space="preserve"> </w:t>
      </w:r>
      <w:r>
        <w:t>Dangerous,</w:t>
      </w:r>
      <w:r>
        <w:rPr>
          <w:spacing w:val="-18"/>
        </w:rPr>
        <w:t xml:space="preserve"> </w:t>
      </w:r>
      <w:r>
        <w:t>Unsafe,</w:t>
      </w:r>
      <w:r>
        <w:rPr>
          <w:spacing w:val="-17"/>
        </w:rPr>
        <w:t xml:space="preserve"> </w:t>
      </w:r>
      <w:r>
        <w:t>or</w:t>
      </w:r>
      <w:r>
        <w:rPr>
          <w:spacing w:val="-18"/>
        </w:rPr>
        <w:t xml:space="preserve"> </w:t>
      </w:r>
      <w:r>
        <w:t>Unsanitary</w:t>
      </w:r>
      <w:r>
        <w:rPr>
          <w:spacing w:val="-25"/>
        </w:rPr>
        <w:t xml:space="preserve"> </w:t>
      </w:r>
      <w:r>
        <w:t>Structures(s);</w:t>
      </w:r>
      <w:r>
        <w:rPr>
          <w:spacing w:val="-17"/>
        </w:rPr>
        <w:t xml:space="preserve"> </w:t>
      </w:r>
      <w:r>
        <w:t>Conditions</w:t>
      </w:r>
      <w:r>
        <w:rPr>
          <w:spacing w:val="-18"/>
        </w:rPr>
        <w:t xml:space="preserve"> </w:t>
      </w:r>
      <w:r>
        <w:t>defined:</w:t>
      </w:r>
    </w:p>
    <w:p w14:paraId="1CA63A17" w14:textId="77777777" w:rsidR="00AA6610" w:rsidRDefault="00AA6610">
      <w:pPr>
        <w:pStyle w:val="BodyText"/>
        <w:rPr>
          <w:b/>
        </w:rPr>
      </w:pPr>
    </w:p>
    <w:p w14:paraId="300F447F" w14:textId="77777777" w:rsidR="00AA6610" w:rsidRDefault="00000000">
      <w:pPr>
        <w:pStyle w:val="ListParagraph"/>
        <w:numPr>
          <w:ilvl w:val="0"/>
          <w:numId w:val="8"/>
        </w:numPr>
        <w:tabs>
          <w:tab w:val="left" w:pos="841"/>
        </w:tabs>
        <w:ind w:right="119"/>
        <w:jc w:val="both"/>
        <w:rPr>
          <w:sz w:val="24"/>
        </w:rPr>
      </w:pPr>
      <w:r>
        <w:rPr>
          <w:sz w:val="24"/>
        </w:rPr>
        <w:t>All</w:t>
      </w:r>
      <w:r>
        <w:rPr>
          <w:spacing w:val="-11"/>
          <w:sz w:val="24"/>
        </w:rPr>
        <w:t xml:space="preserve"> </w:t>
      </w:r>
      <w:r>
        <w:rPr>
          <w:sz w:val="24"/>
        </w:rPr>
        <w:t>buildings</w:t>
      </w:r>
      <w:r>
        <w:rPr>
          <w:spacing w:val="-9"/>
          <w:sz w:val="24"/>
        </w:rPr>
        <w:t xml:space="preserve"> </w:t>
      </w:r>
      <w:r>
        <w:rPr>
          <w:sz w:val="24"/>
        </w:rPr>
        <w:t>or</w:t>
      </w:r>
      <w:r>
        <w:rPr>
          <w:spacing w:val="-10"/>
          <w:sz w:val="24"/>
        </w:rPr>
        <w:t xml:space="preserve"> </w:t>
      </w:r>
      <w:r>
        <w:rPr>
          <w:sz w:val="24"/>
        </w:rPr>
        <w:t>structures</w:t>
      </w:r>
      <w:r>
        <w:rPr>
          <w:spacing w:val="-9"/>
          <w:sz w:val="24"/>
        </w:rPr>
        <w:t xml:space="preserve"> </w:t>
      </w:r>
      <w:r>
        <w:rPr>
          <w:sz w:val="24"/>
        </w:rPr>
        <w:t>which</w:t>
      </w:r>
      <w:r>
        <w:rPr>
          <w:spacing w:val="-8"/>
          <w:sz w:val="24"/>
        </w:rPr>
        <w:t xml:space="preserve"> </w:t>
      </w:r>
      <w:r>
        <w:rPr>
          <w:sz w:val="24"/>
        </w:rPr>
        <w:t>have</w:t>
      </w:r>
      <w:r>
        <w:rPr>
          <w:spacing w:val="-8"/>
          <w:sz w:val="24"/>
        </w:rPr>
        <w:t xml:space="preserve"> </w:t>
      </w:r>
      <w:r>
        <w:rPr>
          <w:sz w:val="24"/>
        </w:rPr>
        <w:t>any</w:t>
      </w:r>
      <w:r>
        <w:rPr>
          <w:spacing w:val="-12"/>
          <w:sz w:val="24"/>
        </w:rPr>
        <w:t xml:space="preserve"> </w:t>
      </w:r>
      <w:r>
        <w:rPr>
          <w:sz w:val="24"/>
        </w:rPr>
        <w:t>of</w:t>
      </w:r>
      <w:r>
        <w:rPr>
          <w:spacing w:val="-7"/>
          <w:sz w:val="24"/>
        </w:rPr>
        <w:t xml:space="preserve"> </w:t>
      </w:r>
      <w:r>
        <w:rPr>
          <w:sz w:val="24"/>
        </w:rPr>
        <w:t>the</w:t>
      </w:r>
      <w:r>
        <w:rPr>
          <w:spacing w:val="-9"/>
          <w:sz w:val="24"/>
        </w:rPr>
        <w:t xml:space="preserve"> </w:t>
      </w:r>
      <w:r>
        <w:rPr>
          <w:sz w:val="24"/>
        </w:rPr>
        <w:t>following</w:t>
      </w:r>
      <w:r>
        <w:rPr>
          <w:spacing w:val="-11"/>
          <w:sz w:val="24"/>
        </w:rPr>
        <w:t xml:space="preserve"> </w:t>
      </w:r>
      <w:r>
        <w:rPr>
          <w:sz w:val="24"/>
        </w:rPr>
        <w:t>defects</w:t>
      </w:r>
      <w:r>
        <w:rPr>
          <w:spacing w:val="-9"/>
          <w:sz w:val="24"/>
        </w:rPr>
        <w:t xml:space="preserve"> </w:t>
      </w:r>
      <w:r>
        <w:rPr>
          <w:sz w:val="24"/>
        </w:rPr>
        <w:t>shall</w:t>
      </w:r>
      <w:r>
        <w:rPr>
          <w:spacing w:val="-10"/>
          <w:sz w:val="24"/>
        </w:rPr>
        <w:t xml:space="preserve"> </w:t>
      </w:r>
      <w:r>
        <w:rPr>
          <w:sz w:val="24"/>
        </w:rPr>
        <w:t>be</w:t>
      </w:r>
      <w:r>
        <w:rPr>
          <w:spacing w:val="-11"/>
          <w:sz w:val="24"/>
        </w:rPr>
        <w:t xml:space="preserve"> </w:t>
      </w:r>
      <w:r>
        <w:rPr>
          <w:sz w:val="24"/>
        </w:rPr>
        <w:t>deemed “dangerous</w:t>
      </w:r>
      <w:r>
        <w:rPr>
          <w:spacing w:val="-12"/>
          <w:sz w:val="24"/>
        </w:rPr>
        <w:t xml:space="preserve"> </w:t>
      </w:r>
      <w:r>
        <w:rPr>
          <w:sz w:val="24"/>
        </w:rPr>
        <w:t>and</w:t>
      </w:r>
      <w:r>
        <w:rPr>
          <w:spacing w:val="-11"/>
          <w:sz w:val="24"/>
        </w:rPr>
        <w:t xml:space="preserve"> </w:t>
      </w:r>
      <w:r>
        <w:rPr>
          <w:sz w:val="24"/>
        </w:rPr>
        <w:t>unsafe</w:t>
      </w:r>
      <w:r>
        <w:rPr>
          <w:spacing w:val="-11"/>
          <w:sz w:val="24"/>
        </w:rPr>
        <w:t xml:space="preserve"> </w:t>
      </w:r>
      <w:r>
        <w:rPr>
          <w:sz w:val="24"/>
        </w:rPr>
        <w:t>buildings,”</w:t>
      </w:r>
      <w:r>
        <w:rPr>
          <w:spacing w:val="-13"/>
          <w:sz w:val="24"/>
        </w:rPr>
        <w:t xml:space="preserve"> </w:t>
      </w:r>
      <w:r>
        <w:rPr>
          <w:sz w:val="24"/>
        </w:rPr>
        <w:t>provided</w:t>
      </w:r>
      <w:r>
        <w:rPr>
          <w:spacing w:val="-11"/>
          <w:sz w:val="24"/>
        </w:rPr>
        <w:t xml:space="preserve"> </w:t>
      </w:r>
      <w:r>
        <w:rPr>
          <w:sz w:val="24"/>
        </w:rPr>
        <w:t>that</w:t>
      </w:r>
      <w:r>
        <w:rPr>
          <w:spacing w:val="-14"/>
          <w:sz w:val="24"/>
        </w:rPr>
        <w:t xml:space="preserve"> </w:t>
      </w:r>
      <w:r>
        <w:rPr>
          <w:sz w:val="24"/>
        </w:rPr>
        <w:t>such</w:t>
      </w:r>
      <w:r>
        <w:rPr>
          <w:spacing w:val="-13"/>
          <w:sz w:val="24"/>
        </w:rPr>
        <w:t xml:space="preserve"> </w:t>
      </w:r>
      <w:r>
        <w:rPr>
          <w:sz w:val="24"/>
        </w:rPr>
        <w:t>conditions</w:t>
      </w:r>
      <w:r>
        <w:rPr>
          <w:spacing w:val="-14"/>
          <w:sz w:val="24"/>
        </w:rPr>
        <w:t xml:space="preserve"> </w:t>
      </w:r>
      <w:r>
        <w:rPr>
          <w:sz w:val="24"/>
        </w:rPr>
        <w:t>or</w:t>
      </w:r>
      <w:r>
        <w:rPr>
          <w:spacing w:val="-14"/>
          <w:sz w:val="24"/>
        </w:rPr>
        <w:t xml:space="preserve"> </w:t>
      </w:r>
      <w:r>
        <w:rPr>
          <w:sz w:val="24"/>
        </w:rPr>
        <w:t>defects</w:t>
      </w:r>
      <w:r>
        <w:rPr>
          <w:spacing w:val="-14"/>
          <w:sz w:val="24"/>
        </w:rPr>
        <w:t xml:space="preserve"> </w:t>
      </w:r>
      <w:r>
        <w:rPr>
          <w:sz w:val="24"/>
        </w:rPr>
        <w:t>exist</w:t>
      </w:r>
      <w:r>
        <w:rPr>
          <w:spacing w:val="-14"/>
          <w:sz w:val="24"/>
        </w:rPr>
        <w:t xml:space="preserve"> </w:t>
      </w:r>
      <w:r>
        <w:rPr>
          <w:sz w:val="24"/>
        </w:rPr>
        <w:t>to the extent that the life, property or safety of the public or its occupants are endangered.</w:t>
      </w:r>
    </w:p>
    <w:p w14:paraId="54C38232" w14:textId="77777777" w:rsidR="00AA6610" w:rsidRDefault="00AA6610">
      <w:pPr>
        <w:pStyle w:val="BodyText"/>
      </w:pPr>
    </w:p>
    <w:p w14:paraId="6B668BA2" w14:textId="77777777" w:rsidR="00AA6610" w:rsidRDefault="00000000">
      <w:pPr>
        <w:pStyle w:val="ListParagraph"/>
        <w:numPr>
          <w:ilvl w:val="1"/>
          <w:numId w:val="8"/>
        </w:numPr>
        <w:tabs>
          <w:tab w:val="left" w:pos="841"/>
        </w:tabs>
        <w:spacing w:before="1"/>
        <w:ind w:right="115" w:hanging="361"/>
        <w:jc w:val="both"/>
        <w:rPr>
          <w:sz w:val="24"/>
        </w:rPr>
      </w:pPr>
      <w:r>
        <w:rPr>
          <w:sz w:val="24"/>
        </w:rPr>
        <w:t>Whenever</w:t>
      </w:r>
      <w:r>
        <w:rPr>
          <w:spacing w:val="-12"/>
          <w:sz w:val="24"/>
        </w:rPr>
        <w:t xml:space="preserve"> </w:t>
      </w:r>
      <w:r>
        <w:rPr>
          <w:sz w:val="24"/>
        </w:rPr>
        <w:t>the</w:t>
      </w:r>
      <w:r>
        <w:rPr>
          <w:spacing w:val="-9"/>
          <w:sz w:val="24"/>
        </w:rPr>
        <w:t xml:space="preserve"> </w:t>
      </w:r>
      <w:r>
        <w:rPr>
          <w:sz w:val="24"/>
        </w:rPr>
        <w:t>building</w:t>
      </w:r>
      <w:r>
        <w:rPr>
          <w:spacing w:val="-12"/>
          <w:sz w:val="24"/>
        </w:rPr>
        <w:t xml:space="preserve"> </w:t>
      </w:r>
      <w:r>
        <w:rPr>
          <w:sz w:val="24"/>
        </w:rPr>
        <w:t>or</w:t>
      </w:r>
      <w:r>
        <w:rPr>
          <w:spacing w:val="-11"/>
          <w:sz w:val="24"/>
        </w:rPr>
        <w:t xml:space="preserve"> </w:t>
      </w:r>
      <w:r>
        <w:rPr>
          <w:sz w:val="24"/>
        </w:rPr>
        <w:t>structure,</w:t>
      </w:r>
      <w:r>
        <w:rPr>
          <w:spacing w:val="-9"/>
          <w:sz w:val="24"/>
        </w:rPr>
        <w:t xml:space="preserve"> </w:t>
      </w:r>
      <w:r>
        <w:rPr>
          <w:sz w:val="24"/>
        </w:rPr>
        <w:t>or</w:t>
      </w:r>
      <w:r>
        <w:rPr>
          <w:spacing w:val="-14"/>
          <w:sz w:val="24"/>
        </w:rPr>
        <w:t xml:space="preserve"> </w:t>
      </w:r>
      <w:r>
        <w:rPr>
          <w:sz w:val="24"/>
        </w:rPr>
        <w:t>any</w:t>
      </w:r>
      <w:r>
        <w:rPr>
          <w:spacing w:val="-15"/>
          <w:sz w:val="24"/>
        </w:rPr>
        <w:t xml:space="preserve"> </w:t>
      </w:r>
      <w:r>
        <w:rPr>
          <w:sz w:val="24"/>
        </w:rPr>
        <w:t>portion</w:t>
      </w:r>
      <w:r>
        <w:rPr>
          <w:spacing w:val="-12"/>
          <w:sz w:val="24"/>
        </w:rPr>
        <w:t xml:space="preserve"> </w:t>
      </w:r>
      <w:r>
        <w:rPr>
          <w:sz w:val="24"/>
        </w:rPr>
        <w:t>thereof,</w:t>
      </w:r>
      <w:r>
        <w:rPr>
          <w:spacing w:val="-12"/>
          <w:sz w:val="24"/>
        </w:rPr>
        <w:t xml:space="preserve"> </w:t>
      </w:r>
      <w:r>
        <w:rPr>
          <w:sz w:val="24"/>
        </w:rPr>
        <w:t>because</w:t>
      </w:r>
      <w:r>
        <w:rPr>
          <w:spacing w:val="-12"/>
          <w:sz w:val="24"/>
        </w:rPr>
        <w:t xml:space="preserve"> </w:t>
      </w:r>
      <w:r>
        <w:rPr>
          <w:sz w:val="24"/>
        </w:rPr>
        <w:t>of</w:t>
      </w:r>
      <w:r>
        <w:rPr>
          <w:spacing w:val="-9"/>
          <w:sz w:val="24"/>
        </w:rPr>
        <w:t xml:space="preserve"> </w:t>
      </w:r>
      <w:r>
        <w:rPr>
          <w:sz w:val="24"/>
        </w:rPr>
        <w:t>dilapidation, deterioration,</w:t>
      </w:r>
      <w:r>
        <w:rPr>
          <w:spacing w:val="-18"/>
          <w:sz w:val="24"/>
        </w:rPr>
        <w:t xml:space="preserve"> </w:t>
      </w:r>
      <w:r>
        <w:rPr>
          <w:sz w:val="24"/>
        </w:rPr>
        <w:t>decay,</w:t>
      </w:r>
      <w:r>
        <w:rPr>
          <w:spacing w:val="-18"/>
          <w:sz w:val="24"/>
        </w:rPr>
        <w:t xml:space="preserve"> </w:t>
      </w:r>
      <w:r>
        <w:rPr>
          <w:sz w:val="24"/>
        </w:rPr>
        <w:t>vandalism,</w:t>
      </w:r>
      <w:r>
        <w:rPr>
          <w:spacing w:val="-18"/>
          <w:sz w:val="24"/>
        </w:rPr>
        <w:t xml:space="preserve"> </w:t>
      </w:r>
      <w:r>
        <w:rPr>
          <w:sz w:val="24"/>
        </w:rPr>
        <w:t>or</w:t>
      </w:r>
      <w:r>
        <w:rPr>
          <w:spacing w:val="-19"/>
          <w:sz w:val="24"/>
        </w:rPr>
        <w:t xml:space="preserve"> </w:t>
      </w:r>
      <w:r>
        <w:rPr>
          <w:sz w:val="24"/>
        </w:rPr>
        <w:t>faulty</w:t>
      </w:r>
      <w:r>
        <w:rPr>
          <w:spacing w:val="-21"/>
          <w:sz w:val="24"/>
        </w:rPr>
        <w:t xml:space="preserve"> </w:t>
      </w:r>
      <w:r>
        <w:rPr>
          <w:sz w:val="24"/>
        </w:rPr>
        <w:t>construction</w:t>
      </w:r>
      <w:r>
        <w:rPr>
          <w:spacing w:val="-18"/>
          <w:sz w:val="24"/>
        </w:rPr>
        <w:t xml:space="preserve"> </w:t>
      </w:r>
      <w:r>
        <w:rPr>
          <w:sz w:val="24"/>
        </w:rPr>
        <w:t>or</w:t>
      </w:r>
      <w:r>
        <w:rPr>
          <w:spacing w:val="-19"/>
          <w:sz w:val="24"/>
        </w:rPr>
        <w:t xml:space="preserve"> </w:t>
      </w:r>
      <w:r>
        <w:rPr>
          <w:sz w:val="24"/>
        </w:rPr>
        <w:t>the</w:t>
      </w:r>
      <w:r>
        <w:rPr>
          <w:spacing w:val="-18"/>
          <w:sz w:val="24"/>
        </w:rPr>
        <w:t xml:space="preserve"> </w:t>
      </w:r>
      <w:r>
        <w:rPr>
          <w:sz w:val="24"/>
        </w:rPr>
        <w:t>removal,</w:t>
      </w:r>
      <w:r>
        <w:rPr>
          <w:spacing w:val="-18"/>
          <w:sz w:val="24"/>
        </w:rPr>
        <w:t xml:space="preserve"> </w:t>
      </w:r>
      <w:r>
        <w:rPr>
          <w:sz w:val="24"/>
        </w:rPr>
        <w:t>movement</w:t>
      </w:r>
      <w:r>
        <w:rPr>
          <w:spacing w:val="-23"/>
          <w:sz w:val="24"/>
        </w:rPr>
        <w:t xml:space="preserve"> </w:t>
      </w:r>
      <w:r>
        <w:rPr>
          <w:sz w:val="24"/>
        </w:rPr>
        <w:t>or instability of any part of the ground necessary for the purpose of supporting such building or the deterioration, decay or inadequacy of its foundation or any other cause is likely to partially or completely</w:t>
      </w:r>
      <w:r>
        <w:rPr>
          <w:spacing w:val="-6"/>
          <w:sz w:val="24"/>
        </w:rPr>
        <w:t xml:space="preserve"> </w:t>
      </w:r>
      <w:r>
        <w:rPr>
          <w:sz w:val="24"/>
        </w:rPr>
        <w:t>collapse.</w:t>
      </w:r>
    </w:p>
    <w:p w14:paraId="5807AD07" w14:textId="77777777" w:rsidR="00AA6610" w:rsidRDefault="00AA6610">
      <w:pPr>
        <w:pStyle w:val="BodyText"/>
        <w:spacing w:before="11"/>
        <w:rPr>
          <w:sz w:val="23"/>
        </w:rPr>
      </w:pPr>
    </w:p>
    <w:p w14:paraId="3985C407" w14:textId="4C4D6C60" w:rsidR="00AA6610" w:rsidRDefault="00000000">
      <w:pPr>
        <w:pStyle w:val="ListParagraph"/>
        <w:numPr>
          <w:ilvl w:val="1"/>
          <w:numId w:val="8"/>
        </w:numPr>
        <w:tabs>
          <w:tab w:val="left" w:pos="841"/>
        </w:tabs>
        <w:ind w:right="115"/>
        <w:jc w:val="both"/>
        <w:rPr>
          <w:sz w:val="24"/>
        </w:rPr>
      </w:pPr>
      <w:r>
        <w:rPr>
          <w:sz w:val="24"/>
        </w:rPr>
        <w:t>Whenever any portion or member or appurtenances thereof (i</w:t>
      </w:r>
      <w:r w:rsidR="004C58DF">
        <w:rPr>
          <w:sz w:val="24"/>
        </w:rPr>
        <w:t>.</w:t>
      </w:r>
      <w:r>
        <w:rPr>
          <w:sz w:val="24"/>
        </w:rPr>
        <w:t>e., porch, chimney, signs)</w:t>
      </w:r>
      <w:r>
        <w:rPr>
          <w:spacing w:val="-15"/>
          <w:sz w:val="24"/>
        </w:rPr>
        <w:t xml:space="preserve"> </w:t>
      </w:r>
      <w:r>
        <w:rPr>
          <w:sz w:val="24"/>
        </w:rPr>
        <w:t>is</w:t>
      </w:r>
      <w:r>
        <w:rPr>
          <w:spacing w:val="-14"/>
          <w:sz w:val="24"/>
        </w:rPr>
        <w:t xml:space="preserve"> </w:t>
      </w:r>
      <w:r>
        <w:rPr>
          <w:sz w:val="24"/>
        </w:rPr>
        <w:t>likely</w:t>
      </w:r>
      <w:r>
        <w:rPr>
          <w:spacing w:val="-17"/>
          <w:sz w:val="24"/>
        </w:rPr>
        <w:t xml:space="preserve"> </w:t>
      </w:r>
      <w:r>
        <w:rPr>
          <w:sz w:val="24"/>
        </w:rPr>
        <w:t>to</w:t>
      </w:r>
      <w:r>
        <w:rPr>
          <w:spacing w:val="-13"/>
          <w:sz w:val="24"/>
        </w:rPr>
        <w:t xml:space="preserve"> </w:t>
      </w:r>
      <w:r>
        <w:rPr>
          <w:sz w:val="24"/>
        </w:rPr>
        <w:t>fail</w:t>
      </w:r>
      <w:r>
        <w:rPr>
          <w:spacing w:val="-15"/>
          <w:sz w:val="24"/>
        </w:rPr>
        <w:t xml:space="preserve"> </w:t>
      </w:r>
      <w:r>
        <w:rPr>
          <w:sz w:val="24"/>
        </w:rPr>
        <w:t>or</w:t>
      </w:r>
      <w:r>
        <w:rPr>
          <w:spacing w:val="-15"/>
          <w:sz w:val="24"/>
        </w:rPr>
        <w:t xml:space="preserve"> </w:t>
      </w:r>
      <w:r>
        <w:rPr>
          <w:sz w:val="24"/>
        </w:rPr>
        <w:t>to</w:t>
      </w:r>
      <w:r>
        <w:rPr>
          <w:spacing w:val="-13"/>
          <w:sz w:val="24"/>
        </w:rPr>
        <w:t xml:space="preserve"> </w:t>
      </w:r>
      <w:r>
        <w:rPr>
          <w:sz w:val="24"/>
        </w:rPr>
        <w:t>become</w:t>
      </w:r>
      <w:r>
        <w:rPr>
          <w:spacing w:val="-16"/>
          <w:sz w:val="24"/>
        </w:rPr>
        <w:t xml:space="preserve"> </w:t>
      </w:r>
      <w:r>
        <w:rPr>
          <w:sz w:val="24"/>
        </w:rPr>
        <w:t>detached</w:t>
      </w:r>
      <w:r>
        <w:rPr>
          <w:spacing w:val="-16"/>
          <w:sz w:val="24"/>
        </w:rPr>
        <w:t xml:space="preserve"> </w:t>
      </w:r>
      <w:r>
        <w:rPr>
          <w:sz w:val="24"/>
        </w:rPr>
        <w:t>or</w:t>
      </w:r>
      <w:r>
        <w:rPr>
          <w:spacing w:val="-17"/>
          <w:sz w:val="24"/>
        </w:rPr>
        <w:t xml:space="preserve"> </w:t>
      </w:r>
      <w:r>
        <w:rPr>
          <w:sz w:val="24"/>
        </w:rPr>
        <w:t>dislodged</w:t>
      </w:r>
      <w:r>
        <w:rPr>
          <w:spacing w:val="-16"/>
          <w:sz w:val="24"/>
        </w:rPr>
        <w:t xml:space="preserve"> </w:t>
      </w:r>
      <w:r>
        <w:rPr>
          <w:sz w:val="24"/>
        </w:rPr>
        <w:t>or</w:t>
      </w:r>
      <w:r>
        <w:rPr>
          <w:spacing w:val="-17"/>
          <w:sz w:val="24"/>
        </w:rPr>
        <w:t xml:space="preserve"> </w:t>
      </w:r>
      <w:r>
        <w:rPr>
          <w:sz w:val="24"/>
        </w:rPr>
        <w:t>to</w:t>
      </w:r>
      <w:r>
        <w:rPr>
          <w:spacing w:val="-16"/>
          <w:sz w:val="24"/>
        </w:rPr>
        <w:t xml:space="preserve"> </w:t>
      </w:r>
      <w:r>
        <w:rPr>
          <w:sz w:val="24"/>
        </w:rPr>
        <w:t>collapse</w:t>
      </w:r>
      <w:r>
        <w:rPr>
          <w:spacing w:val="-16"/>
          <w:sz w:val="24"/>
        </w:rPr>
        <w:t xml:space="preserve"> </w:t>
      </w:r>
      <w:r>
        <w:rPr>
          <w:sz w:val="24"/>
        </w:rPr>
        <w:t>and</w:t>
      </w:r>
      <w:r>
        <w:rPr>
          <w:spacing w:val="-16"/>
          <w:sz w:val="24"/>
        </w:rPr>
        <w:t xml:space="preserve"> </w:t>
      </w:r>
      <w:r>
        <w:rPr>
          <w:sz w:val="24"/>
        </w:rPr>
        <w:t>thereby injure persons or damage property.</w:t>
      </w:r>
    </w:p>
    <w:p w14:paraId="5BBE1C41" w14:textId="77777777" w:rsidR="00AA6610" w:rsidRDefault="00AA6610">
      <w:pPr>
        <w:pStyle w:val="BodyText"/>
      </w:pPr>
    </w:p>
    <w:p w14:paraId="274ED00B" w14:textId="77777777" w:rsidR="00AA6610" w:rsidRDefault="00000000">
      <w:pPr>
        <w:pStyle w:val="ListParagraph"/>
        <w:numPr>
          <w:ilvl w:val="1"/>
          <w:numId w:val="8"/>
        </w:numPr>
        <w:tabs>
          <w:tab w:val="left" w:pos="841"/>
        </w:tabs>
        <w:ind w:right="117" w:hanging="361"/>
        <w:jc w:val="both"/>
        <w:rPr>
          <w:sz w:val="24"/>
        </w:rPr>
      </w:pPr>
      <w:r>
        <w:rPr>
          <w:sz w:val="24"/>
        </w:rPr>
        <w:t>Whenever the building or structure, because of inadequate maintenance, dilapidation, decay, damage, faulty construction, trash, filth, inadequate light, air ventilation or sanitation facilities or otherwise is determined to be unsafe, unsanitary,</w:t>
      </w:r>
      <w:r>
        <w:rPr>
          <w:spacing w:val="-9"/>
          <w:sz w:val="24"/>
        </w:rPr>
        <w:t xml:space="preserve"> </w:t>
      </w:r>
      <w:r>
        <w:rPr>
          <w:sz w:val="24"/>
        </w:rPr>
        <w:t>unfit</w:t>
      </w:r>
      <w:r>
        <w:rPr>
          <w:spacing w:val="-9"/>
          <w:sz w:val="24"/>
        </w:rPr>
        <w:t xml:space="preserve"> </w:t>
      </w:r>
      <w:r>
        <w:rPr>
          <w:sz w:val="24"/>
        </w:rPr>
        <w:t>for</w:t>
      </w:r>
      <w:r>
        <w:rPr>
          <w:spacing w:val="-10"/>
          <w:sz w:val="24"/>
        </w:rPr>
        <w:t xml:space="preserve"> </w:t>
      </w:r>
      <w:r>
        <w:rPr>
          <w:sz w:val="24"/>
        </w:rPr>
        <w:t>human</w:t>
      </w:r>
      <w:r>
        <w:rPr>
          <w:spacing w:val="-8"/>
          <w:sz w:val="24"/>
        </w:rPr>
        <w:t xml:space="preserve"> </w:t>
      </w:r>
      <w:r>
        <w:rPr>
          <w:sz w:val="24"/>
        </w:rPr>
        <w:t>habitation</w:t>
      </w:r>
      <w:r>
        <w:rPr>
          <w:spacing w:val="-8"/>
          <w:sz w:val="24"/>
        </w:rPr>
        <w:t xml:space="preserve"> </w:t>
      </w:r>
      <w:r>
        <w:rPr>
          <w:sz w:val="24"/>
        </w:rPr>
        <w:t>or</w:t>
      </w:r>
      <w:r>
        <w:rPr>
          <w:spacing w:val="-9"/>
          <w:sz w:val="24"/>
        </w:rPr>
        <w:t xml:space="preserve"> </w:t>
      </w:r>
      <w:r>
        <w:rPr>
          <w:sz w:val="24"/>
        </w:rPr>
        <w:t>in</w:t>
      </w:r>
      <w:r>
        <w:rPr>
          <w:spacing w:val="-8"/>
          <w:sz w:val="24"/>
        </w:rPr>
        <w:t xml:space="preserve"> </w:t>
      </w:r>
      <w:r>
        <w:rPr>
          <w:sz w:val="24"/>
        </w:rPr>
        <w:t>such</w:t>
      </w:r>
      <w:r>
        <w:rPr>
          <w:spacing w:val="-8"/>
          <w:sz w:val="24"/>
        </w:rPr>
        <w:t xml:space="preserve"> </w:t>
      </w:r>
      <w:r>
        <w:rPr>
          <w:sz w:val="24"/>
        </w:rPr>
        <w:t>a</w:t>
      </w:r>
      <w:r>
        <w:rPr>
          <w:spacing w:val="-8"/>
          <w:sz w:val="24"/>
        </w:rPr>
        <w:t xml:space="preserve"> </w:t>
      </w:r>
      <w:r>
        <w:rPr>
          <w:sz w:val="24"/>
        </w:rPr>
        <w:t>condition</w:t>
      </w:r>
      <w:r>
        <w:rPr>
          <w:spacing w:val="-8"/>
          <w:sz w:val="24"/>
        </w:rPr>
        <w:t xml:space="preserve"> </w:t>
      </w:r>
      <w:r>
        <w:rPr>
          <w:sz w:val="24"/>
        </w:rPr>
        <w:t>that</w:t>
      </w:r>
      <w:r>
        <w:rPr>
          <w:spacing w:val="-8"/>
          <w:sz w:val="24"/>
        </w:rPr>
        <w:t xml:space="preserve"> </w:t>
      </w:r>
      <w:r>
        <w:rPr>
          <w:sz w:val="24"/>
        </w:rPr>
        <w:t>it</w:t>
      </w:r>
      <w:r>
        <w:rPr>
          <w:spacing w:val="-9"/>
          <w:sz w:val="24"/>
        </w:rPr>
        <w:t xml:space="preserve"> </w:t>
      </w:r>
      <w:r>
        <w:rPr>
          <w:sz w:val="24"/>
        </w:rPr>
        <w:t>is</w:t>
      </w:r>
      <w:r>
        <w:rPr>
          <w:spacing w:val="-12"/>
          <w:sz w:val="24"/>
        </w:rPr>
        <w:t xml:space="preserve"> </w:t>
      </w:r>
      <w:r>
        <w:rPr>
          <w:sz w:val="24"/>
        </w:rPr>
        <w:t>likely</w:t>
      </w:r>
      <w:r>
        <w:rPr>
          <w:spacing w:val="-14"/>
          <w:sz w:val="24"/>
        </w:rPr>
        <w:t xml:space="preserve"> </w:t>
      </w:r>
      <w:r>
        <w:rPr>
          <w:sz w:val="24"/>
        </w:rPr>
        <w:t>to</w:t>
      </w:r>
      <w:r>
        <w:rPr>
          <w:spacing w:val="-11"/>
          <w:sz w:val="24"/>
        </w:rPr>
        <w:t xml:space="preserve"> </w:t>
      </w:r>
      <w:r>
        <w:rPr>
          <w:sz w:val="24"/>
        </w:rPr>
        <w:t>cause sickness or</w:t>
      </w:r>
      <w:r>
        <w:rPr>
          <w:spacing w:val="-1"/>
          <w:sz w:val="24"/>
        </w:rPr>
        <w:t xml:space="preserve"> </w:t>
      </w:r>
      <w:r>
        <w:rPr>
          <w:sz w:val="24"/>
        </w:rPr>
        <w:t>disease.</w:t>
      </w:r>
    </w:p>
    <w:p w14:paraId="158FF517" w14:textId="77777777" w:rsidR="00AA6610" w:rsidRDefault="00AA6610">
      <w:pPr>
        <w:pStyle w:val="BodyText"/>
      </w:pPr>
    </w:p>
    <w:p w14:paraId="4EBA2495" w14:textId="55AC3CCA" w:rsidR="00AA6610" w:rsidRDefault="00000000">
      <w:pPr>
        <w:pStyle w:val="ListParagraph"/>
        <w:numPr>
          <w:ilvl w:val="1"/>
          <w:numId w:val="8"/>
        </w:numPr>
        <w:tabs>
          <w:tab w:val="left" w:pos="841"/>
        </w:tabs>
        <w:ind w:right="118"/>
        <w:jc w:val="both"/>
        <w:rPr>
          <w:sz w:val="24"/>
        </w:rPr>
      </w:pPr>
      <w:r>
        <w:rPr>
          <w:sz w:val="24"/>
        </w:rPr>
        <w:t>Whenever, for any reason, the building or structure or any portion thereof is manifestly unsafe for the purpose for which it is being</w:t>
      </w:r>
      <w:r>
        <w:rPr>
          <w:spacing w:val="2"/>
          <w:sz w:val="24"/>
        </w:rPr>
        <w:t xml:space="preserve"> </w:t>
      </w:r>
      <w:r>
        <w:rPr>
          <w:sz w:val="24"/>
        </w:rPr>
        <w:t>used.</w:t>
      </w:r>
    </w:p>
    <w:p w14:paraId="13CC19C2" w14:textId="77777777" w:rsidR="00BD4BF0" w:rsidRPr="00BD4BF0" w:rsidRDefault="00BD4BF0" w:rsidP="00BD4BF0">
      <w:pPr>
        <w:pStyle w:val="ListParagraph"/>
        <w:rPr>
          <w:sz w:val="24"/>
        </w:rPr>
      </w:pPr>
    </w:p>
    <w:p w14:paraId="4BA4FEB4" w14:textId="5AA7734D" w:rsidR="00BD4BF0" w:rsidRDefault="00BD4BF0" w:rsidP="00BD4BF0">
      <w:pPr>
        <w:tabs>
          <w:tab w:val="left" w:pos="841"/>
        </w:tabs>
        <w:ind w:right="118"/>
        <w:rPr>
          <w:sz w:val="24"/>
        </w:rPr>
      </w:pPr>
    </w:p>
    <w:p w14:paraId="4A52E264" w14:textId="066E768B" w:rsidR="00AA6610" w:rsidRPr="00FC0329" w:rsidRDefault="00000000" w:rsidP="00FC0329">
      <w:pPr>
        <w:pStyle w:val="ListParagraph"/>
        <w:numPr>
          <w:ilvl w:val="1"/>
          <w:numId w:val="8"/>
        </w:numPr>
        <w:tabs>
          <w:tab w:val="left" w:pos="841"/>
        </w:tabs>
        <w:ind w:right="118"/>
        <w:rPr>
          <w:sz w:val="24"/>
        </w:rPr>
      </w:pPr>
      <w:r w:rsidRPr="00FC0329">
        <w:rPr>
          <w:sz w:val="24"/>
        </w:rPr>
        <w:t>Whenever the building or structure is in such a condition as to constitute a public nuisance known to the common law or in equity</w:t>
      </w:r>
      <w:r w:rsidRPr="00FC0329">
        <w:rPr>
          <w:spacing w:val="-1"/>
          <w:sz w:val="24"/>
        </w:rPr>
        <w:t xml:space="preserve"> </w:t>
      </w:r>
      <w:r w:rsidRPr="00FC0329">
        <w:rPr>
          <w:sz w:val="24"/>
        </w:rPr>
        <w:t>jurisprudence.</w:t>
      </w:r>
    </w:p>
    <w:p w14:paraId="68C3FFAD" w14:textId="77777777" w:rsidR="00AA6610" w:rsidRDefault="00AA6610">
      <w:pPr>
        <w:pStyle w:val="BodyText"/>
      </w:pPr>
    </w:p>
    <w:p w14:paraId="42347886" w14:textId="25EE3D46" w:rsidR="00AA6610" w:rsidRDefault="00000000">
      <w:pPr>
        <w:pStyle w:val="ListParagraph"/>
        <w:numPr>
          <w:ilvl w:val="1"/>
          <w:numId w:val="8"/>
        </w:numPr>
        <w:tabs>
          <w:tab w:val="left" w:pos="841"/>
        </w:tabs>
        <w:spacing w:before="1"/>
        <w:ind w:right="117"/>
        <w:jc w:val="both"/>
        <w:rPr>
          <w:sz w:val="24"/>
        </w:rPr>
      </w:pPr>
      <w:r>
        <w:rPr>
          <w:sz w:val="24"/>
        </w:rPr>
        <w:t>Whenever</w:t>
      </w:r>
      <w:r>
        <w:rPr>
          <w:spacing w:val="-7"/>
          <w:sz w:val="24"/>
        </w:rPr>
        <w:t xml:space="preserve"> </w:t>
      </w:r>
      <w:r>
        <w:rPr>
          <w:sz w:val="24"/>
        </w:rPr>
        <w:t>any</w:t>
      </w:r>
      <w:r>
        <w:rPr>
          <w:spacing w:val="-8"/>
          <w:sz w:val="24"/>
        </w:rPr>
        <w:t xml:space="preserve"> </w:t>
      </w:r>
      <w:r>
        <w:rPr>
          <w:sz w:val="24"/>
        </w:rPr>
        <w:t>portion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building</w:t>
      </w:r>
      <w:r>
        <w:rPr>
          <w:spacing w:val="-7"/>
          <w:sz w:val="24"/>
        </w:rPr>
        <w:t xml:space="preserve"> </w:t>
      </w:r>
      <w:r>
        <w:rPr>
          <w:sz w:val="24"/>
        </w:rPr>
        <w:t>or</w:t>
      </w:r>
      <w:r>
        <w:rPr>
          <w:spacing w:val="-7"/>
          <w:sz w:val="24"/>
        </w:rPr>
        <w:t xml:space="preserve"> </w:t>
      </w:r>
      <w:r>
        <w:rPr>
          <w:sz w:val="24"/>
        </w:rPr>
        <w:t>structure,</w:t>
      </w:r>
      <w:r>
        <w:rPr>
          <w:spacing w:val="-6"/>
          <w:sz w:val="24"/>
        </w:rPr>
        <w:t xml:space="preserve"> </w:t>
      </w:r>
      <w:r>
        <w:rPr>
          <w:sz w:val="24"/>
        </w:rPr>
        <w:t>including</w:t>
      </w:r>
      <w:r>
        <w:rPr>
          <w:spacing w:val="-10"/>
          <w:sz w:val="24"/>
        </w:rPr>
        <w:t xml:space="preserve"> </w:t>
      </w:r>
      <w:r>
        <w:rPr>
          <w:sz w:val="24"/>
        </w:rPr>
        <w:t>demolition,</w:t>
      </w:r>
      <w:r>
        <w:rPr>
          <w:spacing w:val="-8"/>
          <w:sz w:val="24"/>
        </w:rPr>
        <w:t xml:space="preserve"> </w:t>
      </w:r>
      <w:r>
        <w:rPr>
          <w:sz w:val="24"/>
        </w:rPr>
        <w:t>debris</w:t>
      </w:r>
      <w:r>
        <w:rPr>
          <w:spacing w:val="-8"/>
          <w:sz w:val="24"/>
        </w:rPr>
        <w:t xml:space="preserve"> </w:t>
      </w:r>
      <w:r>
        <w:rPr>
          <w:sz w:val="24"/>
        </w:rPr>
        <w:t>and basement or foundation wall, remains on a site or partially completed buildings</w:t>
      </w:r>
      <w:r>
        <w:rPr>
          <w:spacing w:val="8"/>
          <w:sz w:val="24"/>
        </w:rPr>
        <w:t xml:space="preserve"> </w:t>
      </w:r>
      <w:r>
        <w:rPr>
          <w:sz w:val="24"/>
        </w:rPr>
        <w:t>or</w:t>
      </w:r>
    </w:p>
    <w:p w14:paraId="32388F7D" w14:textId="65B69B67" w:rsidR="00DC6514" w:rsidRDefault="00A81F13" w:rsidP="00DC6514">
      <w:pPr>
        <w:pStyle w:val="BodyText"/>
        <w:spacing w:before="38"/>
        <w:ind w:left="839"/>
        <w:jc w:val="both"/>
      </w:pPr>
      <w:r>
        <w:t>structures when work is abandoned for six months or more.</w:t>
      </w:r>
    </w:p>
    <w:p w14:paraId="6CEDAB51" w14:textId="77777777" w:rsidR="00A81F13" w:rsidRDefault="00A81F13" w:rsidP="00A81F13">
      <w:pPr>
        <w:pStyle w:val="BodyText"/>
      </w:pPr>
    </w:p>
    <w:p w14:paraId="3FB178DA" w14:textId="74D235E3" w:rsidR="00A81F13" w:rsidRPr="00A81F13" w:rsidRDefault="00A81F13" w:rsidP="00A81F13">
      <w:pPr>
        <w:tabs>
          <w:tab w:val="left" w:pos="841"/>
        </w:tabs>
        <w:spacing w:before="1"/>
        <w:ind w:right="117"/>
        <w:rPr>
          <w:sz w:val="24"/>
        </w:rPr>
      </w:pPr>
    </w:p>
    <w:p w14:paraId="242B4FE8" w14:textId="10D48A62" w:rsidR="00F3376D" w:rsidRPr="00F3376D" w:rsidRDefault="00F3376D" w:rsidP="00F3376D">
      <w:pPr>
        <w:pStyle w:val="ListParagraph"/>
        <w:numPr>
          <w:ilvl w:val="0"/>
          <w:numId w:val="8"/>
        </w:numPr>
        <w:tabs>
          <w:tab w:val="left" w:pos="840"/>
        </w:tabs>
        <w:ind w:left="839"/>
        <w:jc w:val="both"/>
        <w:rPr>
          <w:sz w:val="24"/>
        </w:rPr>
      </w:pPr>
      <w:r>
        <w:rPr>
          <w:sz w:val="24"/>
        </w:rPr>
        <w:t>Whenever</w:t>
      </w:r>
      <w:r>
        <w:rPr>
          <w:spacing w:val="-19"/>
          <w:sz w:val="24"/>
        </w:rPr>
        <w:t xml:space="preserve"> </w:t>
      </w:r>
      <w:r>
        <w:rPr>
          <w:sz w:val="24"/>
        </w:rPr>
        <w:t>a</w:t>
      </w:r>
      <w:r>
        <w:rPr>
          <w:spacing w:val="-17"/>
          <w:sz w:val="24"/>
        </w:rPr>
        <w:t xml:space="preserve"> </w:t>
      </w:r>
      <w:r>
        <w:rPr>
          <w:sz w:val="24"/>
        </w:rPr>
        <w:t>petition/complaint</w:t>
      </w:r>
      <w:r>
        <w:rPr>
          <w:spacing w:val="-17"/>
          <w:sz w:val="24"/>
        </w:rPr>
        <w:t xml:space="preserve"> </w:t>
      </w:r>
      <w:r>
        <w:rPr>
          <w:sz w:val="24"/>
        </w:rPr>
        <w:t>is</w:t>
      </w:r>
      <w:r>
        <w:rPr>
          <w:spacing w:val="-18"/>
          <w:sz w:val="24"/>
        </w:rPr>
        <w:t xml:space="preserve"> </w:t>
      </w:r>
      <w:r>
        <w:rPr>
          <w:sz w:val="24"/>
        </w:rPr>
        <w:t>filed</w:t>
      </w:r>
      <w:r>
        <w:rPr>
          <w:spacing w:val="-17"/>
          <w:sz w:val="24"/>
        </w:rPr>
        <w:t xml:space="preserve"> </w:t>
      </w:r>
      <w:r>
        <w:rPr>
          <w:sz w:val="24"/>
        </w:rPr>
        <w:t>with</w:t>
      </w:r>
      <w:r>
        <w:rPr>
          <w:spacing w:val="-17"/>
          <w:sz w:val="24"/>
        </w:rPr>
        <w:t xml:space="preserve"> </w:t>
      </w:r>
      <w:r>
        <w:rPr>
          <w:sz w:val="24"/>
        </w:rPr>
        <w:t>the</w:t>
      </w:r>
      <w:r>
        <w:rPr>
          <w:spacing w:val="-18"/>
          <w:sz w:val="24"/>
        </w:rPr>
        <w:t xml:space="preserve"> </w:t>
      </w:r>
      <w:r>
        <w:rPr>
          <w:sz w:val="24"/>
        </w:rPr>
        <w:t>Governing</w:t>
      </w:r>
      <w:r>
        <w:rPr>
          <w:spacing w:val="-19"/>
          <w:sz w:val="24"/>
        </w:rPr>
        <w:t xml:space="preserve"> </w:t>
      </w:r>
      <w:r>
        <w:rPr>
          <w:sz w:val="24"/>
        </w:rPr>
        <w:t>Body</w:t>
      </w:r>
      <w:r>
        <w:rPr>
          <w:spacing w:val="-25"/>
          <w:sz w:val="24"/>
        </w:rPr>
        <w:t xml:space="preserve"> </w:t>
      </w:r>
      <w:r>
        <w:rPr>
          <w:sz w:val="24"/>
        </w:rPr>
        <w:t>or</w:t>
      </w:r>
      <w:r>
        <w:rPr>
          <w:spacing w:val="-23"/>
          <w:sz w:val="24"/>
        </w:rPr>
        <w:t xml:space="preserve"> </w:t>
      </w:r>
      <w:r>
        <w:rPr>
          <w:sz w:val="24"/>
        </w:rPr>
        <w:t>the</w:t>
      </w:r>
      <w:r>
        <w:rPr>
          <w:spacing w:val="-21"/>
          <w:sz w:val="24"/>
        </w:rPr>
        <w:t xml:space="preserve"> </w:t>
      </w:r>
      <w:r>
        <w:rPr>
          <w:spacing w:val="-2"/>
          <w:sz w:val="24"/>
        </w:rPr>
        <w:t>Public</w:t>
      </w:r>
      <w:r>
        <w:rPr>
          <w:spacing w:val="-22"/>
          <w:sz w:val="24"/>
        </w:rPr>
        <w:t xml:space="preserve"> </w:t>
      </w:r>
      <w:r>
        <w:rPr>
          <w:sz w:val="24"/>
        </w:rPr>
        <w:t>Official</w:t>
      </w:r>
    </w:p>
    <w:p w14:paraId="2CA548F4" w14:textId="77777777" w:rsidR="00F3376D" w:rsidRDefault="00F3376D" w:rsidP="00F3376D">
      <w:pPr>
        <w:pStyle w:val="BodyText"/>
        <w:ind w:left="839" w:right="115"/>
        <w:jc w:val="both"/>
      </w:pPr>
      <w:r>
        <w:t>that</w:t>
      </w:r>
      <w:r>
        <w:rPr>
          <w:spacing w:val="-11"/>
        </w:rPr>
        <w:t xml:space="preserve"> </w:t>
      </w:r>
      <w:r>
        <w:t>there</w:t>
      </w:r>
      <w:r>
        <w:rPr>
          <w:spacing w:val="-10"/>
        </w:rPr>
        <w:t xml:space="preserve"> </w:t>
      </w:r>
      <w:r>
        <w:t>is</w:t>
      </w:r>
      <w:r>
        <w:rPr>
          <w:spacing w:val="-12"/>
        </w:rPr>
        <w:t xml:space="preserve"> </w:t>
      </w:r>
      <w:r>
        <w:t>a</w:t>
      </w:r>
      <w:r>
        <w:rPr>
          <w:spacing w:val="-10"/>
        </w:rPr>
        <w:t xml:space="preserve"> </w:t>
      </w:r>
      <w:r>
        <w:t>structure</w:t>
      </w:r>
      <w:r>
        <w:rPr>
          <w:spacing w:val="-13"/>
        </w:rPr>
        <w:t xml:space="preserve"> </w:t>
      </w:r>
      <w:r>
        <w:t>unfit</w:t>
      </w:r>
      <w:r>
        <w:rPr>
          <w:spacing w:val="-13"/>
        </w:rPr>
        <w:t xml:space="preserve"> </w:t>
      </w:r>
      <w:r>
        <w:t>for</w:t>
      </w:r>
      <w:r>
        <w:rPr>
          <w:spacing w:val="-15"/>
        </w:rPr>
        <w:t xml:space="preserve"> </w:t>
      </w:r>
      <w:r>
        <w:t>human</w:t>
      </w:r>
      <w:r>
        <w:rPr>
          <w:spacing w:val="-12"/>
        </w:rPr>
        <w:t xml:space="preserve"> </w:t>
      </w:r>
      <w:r>
        <w:t>use</w:t>
      </w:r>
      <w:r>
        <w:rPr>
          <w:spacing w:val="-13"/>
        </w:rPr>
        <w:t xml:space="preserve"> </w:t>
      </w:r>
      <w:r>
        <w:t>or</w:t>
      </w:r>
      <w:r>
        <w:rPr>
          <w:spacing w:val="-14"/>
        </w:rPr>
        <w:t xml:space="preserve"> </w:t>
      </w:r>
      <w:r>
        <w:t>habitation,</w:t>
      </w:r>
      <w:r>
        <w:rPr>
          <w:spacing w:val="-14"/>
        </w:rPr>
        <w:t xml:space="preserve"> </w:t>
      </w:r>
      <w:r>
        <w:t>or</w:t>
      </w:r>
      <w:r>
        <w:rPr>
          <w:spacing w:val="-14"/>
        </w:rPr>
        <w:t xml:space="preserve"> </w:t>
      </w:r>
      <w:r>
        <w:t>whenever</w:t>
      </w:r>
      <w:r>
        <w:rPr>
          <w:spacing w:val="-15"/>
        </w:rPr>
        <w:t xml:space="preserve"> </w:t>
      </w:r>
      <w:r>
        <w:t>it</w:t>
      </w:r>
      <w:r>
        <w:rPr>
          <w:spacing w:val="-13"/>
        </w:rPr>
        <w:t xml:space="preserve"> </w:t>
      </w:r>
      <w:r>
        <w:t>appears</w:t>
      </w:r>
      <w:r>
        <w:rPr>
          <w:spacing w:val="-14"/>
        </w:rPr>
        <w:t xml:space="preserve"> </w:t>
      </w:r>
      <w:r>
        <w:t>to the Public Official, on his own motion, that any structure is dangerous, unsafe, or unfit</w:t>
      </w:r>
      <w:r>
        <w:rPr>
          <w:spacing w:val="-15"/>
        </w:rPr>
        <w:t xml:space="preserve"> </w:t>
      </w:r>
      <w:r>
        <w:t>for</w:t>
      </w:r>
      <w:r>
        <w:rPr>
          <w:spacing w:val="-16"/>
        </w:rPr>
        <w:t xml:space="preserve"> </w:t>
      </w:r>
      <w:r>
        <w:t>human</w:t>
      </w:r>
      <w:r>
        <w:rPr>
          <w:spacing w:val="-14"/>
        </w:rPr>
        <w:t xml:space="preserve"> </w:t>
      </w:r>
      <w:r>
        <w:t>use</w:t>
      </w:r>
      <w:r>
        <w:rPr>
          <w:spacing w:val="-15"/>
        </w:rPr>
        <w:t xml:space="preserve"> </w:t>
      </w:r>
      <w:r>
        <w:t>or</w:t>
      </w:r>
      <w:r>
        <w:rPr>
          <w:spacing w:val="-16"/>
        </w:rPr>
        <w:t xml:space="preserve"> </w:t>
      </w:r>
      <w:r>
        <w:t>habitation,</w:t>
      </w:r>
      <w:r>
        <w:rPr>
          <w:spacing w:val="-14"/>
        </w:rPr>
        <w:t xml:space="preserve"> </w:t>
      </w:r>
      <w:r>
        <w:t>he</w:t>
      </w:r>
      <w:r>
        <w:rPr>
          <w:spacing w:val="-15"/>
        </w:rPr>
        <w:t xml:space="preserve"> </w:t>
      </w:r>
      <w:r>
        <w:t>shall,</w:t>
      </w:r>
      <w:r>
        <w:rPr>
          <w:spacing w:val="-15"/>
        </w:rPr>
        <w:t xml:space="preserve"> </w:t>
      </w:r>
      <w:r>
        <w:t>if</w:t>
      </w:r>
      <w:r>
        <w:rPr>
          <w:spacing w:val="-17"/>
        </w:rPr>
        <w:t xml:space="preserve"> </w:t>
      </w:r>
      <w:r>
        <w:t>his</w:t>
      </w:r>
      <w:r>
        <w:rPr>
          <w:spacing w:val="-20"/>
        </w:rPr>
        <w:t xml:space="preserve"> </w:t>
      </w:r>
      <w:r>
        <w:rPr>
          <w:spacing w:val="-3"/>
        </w:rPr>
        <w:t>preliminary</w:t>
      </w:r>
      <w:r>
        <w:rPr>
          <w:spacing w:val="-23"/>
        </w:rPr>
        <w:t xml:space="preserve"> </w:t>
      </w:r>
      <w:r>
        <w:rPr>
          <w:spacing w:val="-3"/>
        </w:rPr>
        <w:t>investigation</w:t>
      </w:r>
      <w:r>
        <w:rPr>
          <w:spacing w:val="-19"/>
        </w:rPr>
        <w:t xml:space="preserve"> </w:t>
      </w:r>
      <w:r>
        <w:rPr>
          <w:spacing w:val="-3"/>
        </w:rPr>
        <w:t>discloses</w:t>
      </w:r>
      <w:r>
        <w:rPr>
          <w:spacing w:val="-19"/>
        </w:rPr>
        <w:t xml:space="preserve"> </w:t>
      </w:r>
      <w:r>
        <w:t>a basis for such charges, issue and cause to be served upon the owner, every mortgagee</w:t>
      </w:r>
      <w:r>
        <w:rPr>
          <w:spacing w:val="-19"/>
        </w:rPr>
        <w:t xml:space="preserve"> </w:t>
      </w:r>
      <w:r>
        <w:t>of</w:t>
      </w:r>
      <w:r>
        <w:rPr>
          <w:spacing w:val="-16"/>
        </w:rPr>
        <w:t xml:space="preserve"> </w:t>
      </w:r>
      <w:r>
        <w:t>record</w:t>
      </w:r>
      <w:r>
        <w:rPr>
          <w:spacing w:val="-18"/>
        </w:rPr>
        <w:t xml:space="preserve"> </w:t>
      </w:r>
      <w:r>
        <w:t>and</w:t>
      </w:r>
      <w:r>
        <w:rPr>
          <w:spacing w:val="-18"/>
        </w:rPr>
        <w:t xml:space="preserve"> </w:t>
      </w:r>
      <w:r>
        <w:t>all</w:t>
      </w:r>
      <w:r>
        <w:rPr>
          <w:spacing w:val="-19"/>
        </w:rPr>
        <w:t xml:space="preserve"> </w:t>
      </w:r>
      <w:r>
        <w:t>parties</w:t>
      </w:r>
      <w:r>
        <w:rPr>
          <w:spacing w:val="-19"/>
        </w:rPr>
        <w:t xml:space="preserve"> </w:t>
      </w:r>
      <w:r>
        <w:t>in</w:t>
      </w:r>
      <w:r>
        <w:rPr>
          <w:spacing w:val="-18"/>
        </w:rPr>
        <w:t xml:space="preserve"> </w:t>
      </w:r>
      <w:r>
        <w:t>interest</w:t>
      </w:r>
      <w:r>
        <w:rPr>
          <w:spacing w:val="-21"/>
        </w:rPr>
        <w:t xml:space="preserve"> </w:t>
      </w:r>
      <w:r>
        <w:t>in</w:t>
      </w:r>
      <w:r>
        <w:rPr>
          <w:spacing w:val="-21"/>
        </w:rPr>
        <w:t xml:space="preserve"> </w:t>
      </w:r>
      <w:r>
        <w:t>such</w:t>
      </w:r>
      <w:r>
        <w:rPr>
          <w:spacing w:val="-22"/>
        </w:rPr>
        <w:t xml:space="preserve"> </w:t>
      </w:r>
      <w:r>
        <w:rPr>
          <w:spacing w:val="-3"/>
        </w:rPr>
        <w:t>structure</w:t>
      </w:r>
      <w:r>
        <w:rPr>
          <w:spacing w:val="-22"/>
        </w:rPr>
        <w:t xml:space="preserve"> </w:t>
      </w:r>
      <w:r>
        <w:rPr>
          <w:spacing w:val="-3"/>
        </w:rPr>
        <w:t>(including</w:t>
      </w:r>
      <w:r>
        <w:rPr>
          <w:spacing w:val="-25"/>
        </w:rPr>
        <w:t xml:space="preserve"> </w:t>
      </w:r>
      <w:r>
        <w:t>persons</w:t>
      </w:r>
      <w:r>
        <w:rPr>
          <w:spacing w:val="-23"/>
        </w:rPr>
        <w:t xml:space="preserve"> </w:t>
      </w:r>
      <w:r>
        <w:t>in possession) a complaint stating the charges in that</w:t>
      </w:r>
      <w:r>
        <w:rPr>
          <w:spacing w:val="3"/>
        </w:rPr>
        <w:t xml:space="preserve"> </w:t>
      </w:r>
      <w:r>
        <w:t>respect.</w:t>
      </w:r>
    </w:p>
    <w:p w14:paraId="5BEC9207" w14:textId="77777777" w:rsidR="00F3376D" w:rsidRDefault="00F3376D" w:rsidP="00F3376D">
      <w:pPr>
        <w:pStyle w:val="BodyText"/>
      </w:pPr>
    </w:p>
    <w:p w14:paraId="1DAB0B22" w14:textId="77777777" w:rsidR="00F3376D" w:rsidRDefault="00F3376D" w:rsidP="00F3376D">
      <w:pPr>
        <w:pStyle w:val="ListParagraph"/>
        <w:numPr>
          <w:ilvl w:val="0"/>
          <w:numId w:val="8"/>
        </w:numPr>
        <w:tabs>
          <w:tab w:val="left" w:pos="841"/>
        </w:tabs>
        <w:ind w:right="117"/>
        <w:jc w:val="both"/>
        <w:rPr>
          <w:sz w:val="24"/>
        </w:rPr>
      </w:pPr>
      <w:r>
        <w:rPr>
          <w:sz w:val="24"/>
        </w:rPr>
        <w:t>If, after such notice, the Public Official determine that the structure under consideration is unfit for human use or habitation, he shall state in writing his findings of fact in support of such determination and shall issue and cause to be served upon the owner thereof an order</w:t>
      </w:r>
      <w:r>
        <w:rPr>
          <w:spacing w:val="4"/>
          <w:sz w:val="24"/>
        </w:rPr>
        <w:t xml:space="preserve"> </w:t>
      </w:r>
      <w:r>
        <w:rPr>
          <w:sz w:val="24"/>
        </w:rPr>
        <w:t>which:</w:t>
      </w:r>
    </w:p>
    <w:p w14:paraId="4CE864F1" w14:textId="77777777" w:rsidR="00DE71B8" w:rsidRPr="00DE71B8" w:rsidRDefault="00DE71B8" w:rsidP="00DE71B8">
      <w:pPr>
        <w:tabs>
          <w:tab w:val="left" w:pos="841"/>
        </w:tabs>
        <w:ind w:left="450" w:right="116"/>
        <w:jc w:val="both"/>
        <w:rPr>
          <w:sz w:val="24"/>
        </w:rPr>
      </w:pPr>
    </w:p>
    <w:p w14:paraId="64B29239" w14:textId="77777777" w:rsidR="00DE71B8" w:rsidRPr="00DE71B8" w:rsidRDefault="00DE71B8" w:rsidP="00DE71B8">
      <w:pPr>
        <w:tabs>
          <w:tab w:val="left" w:pos="841"/>
        </w:tabs>
        <w:ind w:left="521" w:right="116"/>
        <w:rPr>
          <w:sz w:val="24"/>
        </w:rPr>
      </w:pPr>
    </w:p>
    <w:p w14:paraId="5FD34EC9" w14:textId="03A9DA36" w:rsidR="00F3376D" w:rsidRPr="00DE71B8" w:rsidRDefault="00F3376D" w:rsidP="00DE71B8">
      <w:pPr>
        <w:pStyle w:val="ListParagraph"/>
        <w:numPr>
          <w:ilvl w:val="0"/>
          <w:numId w:val="15"/>
        </w:numPr>
        <w:tabs>
          <w:tab w:val="left" w:pos="841"/>
        </w:tabs>
        <w:ind w:right="116"/>
        <w:rPr>
          <w:sz w:val="24"/>
        </w:rPr>
      </w:pPr>
      <w:r w:rsidRPr="00DE71B8">
        <w:rPr>
          <w:sz w:val="24"/>
        </w:rPr>
        <w:t>If</w:t>
      </w:r>
      <w:r w:rsidRPr="00DE71B8">
        <w:rPr>
          <w:spacing w:val="-16"/>
          <w:sz w:val="24"/>
        </w:rPr>
        <w:t xml:space="preserve"> </w:t>
      </w:r>
      <w:r w:rsidRPr="00DE71B8">
        <w:rPr>
          <w:sz w:val="24"/>
        </w:rPr>
        <w:t>the</w:t>
      </w:r>
      <w:r w:rsidRPr="00DE71B8">
        <w:rPr>
          <w:spacing w:val="-18"/>
          <w:sz w:val="24"/>
        </w:rPr>
        <w:t xml:space="preserve"> </w:t>
      </w:r>
      <w:r w:rsidRPr="00DE71B8">
        <w:rPr>
          <w:sz w:val="24"/>
        </w:rPr>
        <w:t>repair,</w:t>
      </w:r>
      <w:r w:rsidRPr="00DE71B8">
        <w:rPr>
          <w:spacing w:val="-18"/>
          <w:sz w:val="24"/>
        </w:rPr>
        <w:t xml:space="preserve"> </w:t>
      </w:r>
      <w:r w:rsidRPr="00DE71B8">
        <w:rPr>
          <w:sz w:val="24"/>
        </w:rPr>
        <w:t>alteration</w:t>
      </w:r>
      <w:r w:rsidRPr="00DE71B8">
        <w:rPr>
          <w:spacing w:val="-18"/>
          <w:sz w:val="24"/>
        </w:rPr>
        <w:t xml:space="preserve"> </w:t>
      </w:r>
      <w:r w:rsidRPr="00DE71B8">
        <w:rPr>
          <w:sz w:val="24"/>
        </w:rPr>
        <w:t>or</w:t>
      </w:r>
      <w:r w:rsidRPr="00DE71B8">
        <w:rPr>
          <w:spacing w:val="-19"/>
          <w:sz w:val="24"/>
        </w:rPr>
        <w:t xml:space="preserve"> </w:t>
      </w:r>
      <w:r w:rsidRPr="00DE71B8">
        <w:rPr>
          <w:sz w:val="24"/>
        </w:rPr>
        <w:t>improvement</w:t>
      </w:r>
      <w:r w:rsidRPr="00DE71B8">
        <w:rPr>
          <w:spacing w:val="-18"/>
          <w:sz w:val="24"/>
        </w:rPr>
        <w:t xml:space="preserve"> </w:t>
      </w:r>
      <w:r w:rsidRPr="00DE71B8">
        <w:rPr>
          <w:sz w:val="24"/>
        </w:rPr>
        <w:t>of</w:t>
      </w:r>
      <w:r w:rsidRPr="00DE71B8">
        <w:rPr>
          <w:spacing w:val="-16"/>
          <w:sz w:val="24"/>
        </w:rPr>
        <w:t xml:space="preserve"> </w:t>
      </w:r>
      <w:r w:rsidRPr="00DE71B8">
        <w:rPr>
          <w:sz w:val="24"/>
        </w:rPr>
        <w:t>the</w:t>
      </w:r>
      <w:r w:rsidRPr="00DE71B8">
        <w:rPr>
          <w:spacing w:val="-18"/>
          <w:sz w:val="24"/>
        </w:rPr>
        <w:t xml:space="preserve"> </w:t>
      </w:r>
      <w:r w:rsidRPr="00DE71B8">
        <w:rPr>
          <w:sz w:val="24"/>
        </w:rPr>
        <w:t>structure</w:t>
      </w:r>
      <w:r w:rsidRPr="00DE71B8">
        <w:rPr>
          <w:spacing w:val="-22"/>
          <w:sz w:val="24"/>
        </w:rPr>
        <w:t xml:space="preserve"> </w:t>
      </w:r>
      <w:r w:rsidRPr="00DE71B8">
        <w:rPr>
          <w:sz w:val="24"/>
        </w:rPr>
        <w:t>can</w:t>
      </w:r>
      <w:r w:rsidRPr="00DE71B8">
        <w:rPr>
          <w:spacing w:val="-21"/>
          <w:sz w:val="24"/>
        </w:rPr>
        <w:t xml:space="preserve"> </w:t>
      </w:r>
      <w:r w:rsidRPr="00DE71B8">
        <w:rPr>
          <w:sz w:val="24"/>
        </w:rPr>
        <w:t>be</w:t>
      </w:r>
      <w:r w:rsidRPr="00DE71B8">
        <w:rPr>
          <w:spacing w:val="-22"/>
          <w:sz w:val="24"/>
        </w:rPr>
        <w:t xml:space="preserve"> </w:t>
      </w:r>
      <w:r w:rsidRPr="00DE71B8">
        <w:rPr>
          <w:sz w:val="24"/>
        </w:rPr>
        <w:t>made</w:t>
      </w:r>
      <w:r w:rsidRPr="00DE71B8">
        <w:rPr>
          <w:spacing w:val="-22"/>
          <w:sz w:val="24"/>
        </w:rPr>
        <w:t xml:space="preserve"> </w:t>
      </w:r>
      <w:r w:rsidRPr="00DE71B8">
        <w:rPr>
          <w:sz w:val="24"/>
        </w:rPr>
        <w:t>at</w:t>
      </w:r>
      <w:r w:rsidRPr="00DE71B8">
        <w:rPr>
          <w:spacing w:val="-23"/>
          <w:sz w:val="24"/>
        </w:rPr>
        <w:t xml:space="preserve"> </w:t>
      </w:r>
      <w:r w:rsidRPr="00DE71B8">
        <w:rPr>
          <w:sz w:val="24"/>
        </w:rPr>
        <w:t>a</w:t>
      </w:r>
      <w:r w:rsidRPr="00DE71B8">
        <w:rPr>
          <w:spacing w:val="-21"/>
          <w:sz w:val="24"/>
        </w:rPr>
        <w:t xml:space="preserve"> </w:t>
      </w:r>
      <w:r w:rsidRPr="00DE71B8">
        <w:rPr>
          <w:spacing w:val="-3"/>
          <w:sz w:val="24"/>
        </w:rPr>
        <w:t xml:space="preserve">reasonable </w:t>
      </w:r>
      <w:r w:rsidRPr="00DE71B8">
        <w:rPr>
          <w:sz w:val="24"/>
        </w:rPr>
        <w:t>cost in relation to the value of the structure, which shall not exceed 50 percent of the</w:t>
      </w:r>
      <w:r w:rsidRPr="00DE71B8">
        <w:rPr>
          <w:spacing w:val="-5"/>
          <w:sz w:val="24"/>
        </w:rPr>
        <w:t xml:space="preserve"> </w:t>
      </w:r>
      <w:r w:rsidRPr="00DE71B8">
        <w:rPr>
          <w:sz w:val="24"/>
        </w:rPr>
        <w:t>fair</w:t>
      </w:r>
      <w:r w:rsidRPr="00DE71B8">
        <w:rPr>
          <w:spacing w:val="-5"/>
          <w:sz w:val="24"/>
        </w:rPr>
        <w:t xml:space="preserve"> </w:t>
      </w:r>
      <w:r w:rsidRPr="00DE71B8">
        <w:rPr>
          <w:sz w:val="24"/>
        </w:rPr>
        <w:t>market</w:t>
      </w:r>
      <w:r w:rsidRPr="00DE71B8">
        <w:rPr>
          <w:spacing w:val="-5"/>
          <w:sz w:val="24"/>
        </w:rPr>
        <w:t xml:space="preserve"> </w:t>
      </w:r>
      <w:r w:rsidRPr="00DE71B8">
        <w:rPr>
          <w:sz w:val="24"/>
        </w:rPr>
        <w:t>value</w:t>
      </w:r>
      <w:r w:rsidRPr="00DE71B8">
        <w:rPr>
          <w:spacing w:val="-4"/>
          <w:sz w:val="24"/>
        </w:rPr>
        <w:t xml:space="preserve"> </w:t>
      </w:r>
      <w:r w:rsidRPr="00DE71B8">
        <w:rPr>
          <w:sz w:val="24"/>
        </w:rPr>
        <w:t>of</w:t>
      </w:r>
      <w:r w:rsidRPr="00DE71B8">
        <w:rPr>
          <w:spacing w:val="-5"/>
          <w:sz w:val="24"/>
        </w:rPr>
        <w:t xml:space="preserve"> </w:t>
      </w:r>
      <w:r w:rsidRPr="00DE71B8">
        <w:rPr>
          <w:sz w:val="24"/>
        </w:rPr>
        <w:t>such</w:t>
      </w:r>
      <w:r w:rsidRPr="00DE71B8">
        <w:rPr>
          <w:spacing w:val="-6"/>
          <w:sz w:val="24"/>
        </w:rPr>
        <w:t xml:space="preserve"> </w:t>
      </w:r>
      <w:r w:rsidRPr="00DE71B8">
        <w:rPr>
          <w:sz w:val="24"/>
        </w:rPr>
        <w:t>structure,</w:t>
      </w:r>
      <w:r w:rsidRPr="00DE71B8">
        <w:rPr>
          <w:spacing w:val="-7"/>
          <w:sz w:val="24"/>
        </w:rPr>
        <w:t xml:space="preserve"> </w:t>
      </w:r>
      <w:r w:rsidRPr="00DE71B8">
        <w:rPr>
          <w:sz w:val="24"/>
        </w:rPr>
        <w:t>the</w:t>
      </w:r>
      <w:r w:rsidRPr="00DE71B8">
        <w:rPr>
          <w:spacing w:val="-7"/>
          <w:sz w:val="24"/>
        </w:rPr>
        <w:t xml:space="preserve"> </w:t>
      </w:r>
      <w:r w:rsidRPr="00DE71B8">
        <w:rPr>
          <w:sz w:val="24"/>
        </w:rPr>
        <w:t>owner</w:t>
      </w:r>
      <w:r w:rsidRPr="00DE71B8">
        <w:rPr>
          <w:spacing w:val="-8"/>
          <w:sz w:val="24"/>
        </w:rPr>
        <w:t xml:space="preserve"> </w:t>
      </w:r>
      <w:r w:rsidRPr="00DE71B8">
        <w:rPr>
          <w:sz w:val="24"/>
        </w:rPr>
        <w:t>of</w:t>
      </w:r>
      <w:r w:rsidRPr="00DE71B8">
        <w:rPr>
          <w:spacing w:val="-5"/>
          <w:sz w:val="24"/>
        </w:rPr>
        <w:t xml:space="preserve"> </w:t>
      </w:r>
      <w:r w:rsidRPr="00DE71B8">
        <w:rPr>
          <w:sz w:val="24"/>
        </w:rPr>
        <w:t>such</w:t>
      </w:r>
      <w:r w:rsidRPr="00DE71B8">
        <w:rPr>
          <w:spacing w:val="-6"/>
          <w:sz w:val="24"/>
        </w:rPr>
        <w:t xml:space="preserve"> </w:t>
      </w:r>
      <w:r w:rsidRPr="00DE71B8">
        <w:rPr>
          <w:sz w:val="24"/>
        </w:rPr>
        <w:t>property</w:t>
      </w:r>
      <w:r w:rsidRPr="00DE71B8">
        <w:rPr>
          <w:spacing w:val="-9"/>
          <w:sz w:val="24"/>
        </w:rPr>
        <w:t xml:space="preserve"> </w:t>
      </w:r>
      <w:r w:rsidRPr="00DE71B8">
        <w:rPr>
          <w:sz w:val="24"/>
        </w:rPr>
        <w:t>shall,</w:t>
      </w:r>
      <w:r w:rsidRPr="00DE71B8">
        <w:rPr>
          <w:spacing w:val="-8"/>
          <w:sz w:val="24"/>
        </w:rPr>
        <w:t xml:space="preserve"> </w:t>
      </w:r>
      <w:r w:rsidRPr="00DE71B8">
        <w:rPr>
          <w:sz w:val="24"/>
        </w:rPr>
        <w:t>within</w:t>
      </w:r>
      <w:r w:rsidRPr="00DE71B8">
        <w:rPr>
          <w:spacing w:val="-6"/>
          <w:sz w:val="24"/>
        </w:rPr>
        <w:t xml:space="preserve"> </w:t>
      </w:r>
      <w:r w:rsidRPr="00DE71B8">
        <w:rPr>
          <w:sz w:val="24"/>
        </w:rPr>
        <w:t>the time specified in the order, repair, alter or improve such structure to render it safe and fit for human use or habitation, or the owner of such property shall, within the time</w:t>
      </w:r>
      <w:r w:rsidRPr="00DE71B8">
        <w:rPr>
          <w:spacing w:val="-18"/>
          <w:sz w:val="24"/>
        </w:rPr>
        <w:t xml:space="preserve"> </w:t>
      </w:r>
      <w:r w:rsidRPr="00DE71B8">
        <w:rPr>
          <w:sz w:val="24"/>
        </w:rPr>
        <w:t>specified</w:t>
      </w:r>
      <w:r w:rsidRPr="00DE71B8">
        <w:rPr>
          <w:spacing w:val="-18"/>
          <w:sz w:val="24"/>
        </w:rPr>
        <w:t xml:space="preserve"> </w:t>
      </w:r>
      <w:r w:rsidRPr="00DE71B8">
        <w:rPr>
          <w:sz w:val="24"/>
        </w:rPr>
        <w:t>in</w:t>
      </w:r>
      <w:r w:rsidRPr="00DE71B8">
        <w:rPr>
          <w:spacing w:val="-18"/>
          <w:sz w:val="24"/>
        </w:rPr>
        <w:t xml:space="preserve"> </w:t>
      </w:r>
      <w:r w:rsidRPr="00DE71B8">
        <w:rPr>
          <w:sz w:val="24"/>
        </w:rPr>
        <w:t>the</w:t>
      </w:r>
      <w:r w:rsidRPr="00DE71B8">
        <w:rPr>
          <w:spacing w:val="-18"/>
          <w:sz w:val="24"/>
        </w:rPr>
        <w:t xml:space="preserve"> </w:t>
      </w:r>
      <w:r w:rsidRPr="00DE71B8">
        <w:rPr>
          <w:sz w:val="24"/>
        </w:rPr>
        <w:t>order,</w:t>
      </w:r>
      <w:r w:rsidRPr="00DE71B8">
        <w:rPr>
          <w:spacing w:val="-18"/>
          <w:sz w:val="24"/>
        </w:rPr>
        <w:t xml:space="preserve"> </w:t>
      </w:r>
      <w:r w:rsidRPr="00DE71B8">
        <w:rPr>
          <w:sz w:val="24"/>
        </w:rPr>
        <w:t>vacate,</w:t>
      </w:r>
      <w:r w:rsidRPr="00DE71B8">
        <w:rPr>
          <w:spacing w:val="-18"/>
          <w:sz w:val="24"/>
        </w:rPr>
        <w:t xml:space="preserve"> </w:t>
      </w:r>
      <w:r w:rsidRPr="00DE71B8">
        <w:rPr>
          <w:sz w:val="24"/>
        </w:rPr>
        <w:t>close,</w:t>
      </w:r>
      <w:r w:rsidRPr="00DE71B8">
        <w:rPr>
          <w:spacing w:val="-18"/>
          <w:sz w:val="24"/>
        </w:rPr>
        <w:t xml:space="preserve"> </w:t>
      </w:r>
      <w:r w:rsidRPr="00DE71B8">
        <w:rPr>
          <w:sz w:val="24"/>
        </w:rPr>
        <w:t>board/secure</w:t>
      </w:r>
      <w:r w:rsidRPr="00DE71B8">
        <w:rPr>
          <w:spacing w:val="-22"/>
          <w:sz w:val="24"/>
        </w:rPr>
        <w:t xml:space="preserve"> </w:t>
      </w:r>
      <w:r w:rsidRPr="00DE71B8">
        <w:rPr>
          <w:sz w:val="24"/>
        </w:rPr>
        <w:t>the</w:t>
      </w:r>
      <w:r w:rsidRPr="00DE71B8">
        <w:rPr>
          <w:spacing w:val="-22"/>
          <w:sz w:val="24"/>
        </w:rPr>
        <w:t xml:space="preserve"> </w:t>
      </w:r>
      <w:r w:rsidRPr="00DE71B8">
        <w:rPr>
          <w:spacing w:val="-3"/>
          <w:sz w:val="24"/>
        </w:rPr>
        <w:t>structure</w:t>
      </w:r>
      <w:r w:rsidRPr="00DE71B8">
        <w:rPr>
          <w:spacing w:val="-21"/>
          <w:sz w:val="24"/>
        </w:rPr>
        <w:t xml:space="preserve"> </w:t>
      </w:r>
      <w:r w:rsidRPr="00DE71B8">
        <w:rPr>
          <w:sz w:val="24"/>
        </w:rPr>
        <w:t>for</w:t>
      </w:r>
      <w:r w:rsidRPr="00DE71B8">
        <w:rPr>
          <w:spacing w:val="-24"/>
          <w:sz w:val="24"/>
        </w:rPr>
        <w:t xml:space="preserve"> </w:t>
      </w:r>
      <w:r w:rsidRPr="00DE71B8">
        <w:rPr>
          <w:sz w:val="24"/>
        </w:rPr>
        <w:t>a</w:t>
      </w:r>
      <w:r w:rsidRPr="00DE71B8">
        <w:rPr>
          <w:spacing w:val="-22"/>
          <w:sz w:val="24"/>
        </w:rPr>
        <w:t xml:space="preserve"> </w:t>
      </w:r>
      <w:r w:rsidRPr="00DE71B8">
        <w:rPr>
          <w:sz w:val="24"/>
        </w:rPr>
        <w:t>period</w:t>
      </w:r>
      <w:r w:rsidRPr="00DE71B8">
        <w:rPr>
          <w:spacing w:val="-22"/>
          <w:sz w:val="24"/>
        </w:rPr>
        <w:t xml:space="preserve"> </w:t>
      </w:r>
      <w:r w:rsidRPr="00DE71B8">
        <w:rPr>
          <w:sz w:val="24"/>
        </w:rPr>
        <w:t>not to exceed 24 months or until conformance with this Section is made, whichever period is shorter;</w:t>
      </w:r>
      <w:r w:rsidRPr="00DE71B8">
        <w:rPr>
          <w:spacing w:val="1"/>
          <w:sz w:val="24"/>
        </w:rPr>
        <w:t xml:space="preserve"> </w:t>
      </w:r>
      <w:r w:rsidRPr="00DE71B8">
        <w:rPr>
          <w:sz w:val="24"/>
        </w:rPr>
        <w:t>or,</w:t>
      </w:r>
    </w:p>
    <w:p w14:paraId="488255E7" w14:textId="77777777" w:rsidR="00F3376D" w:rsidRDefault="00F3376D" w:rsidP="00F3376D">
      <w:pPr>
        <w:pStyle w:val="BodyText"/>
      </w:pPr>
    </w:p>
    <w:p w14:paraId="4B265370" w14:textId="77777777" w:rsidR="00F3376D" w:rsidRDefault="00F3376D" w:rsidP="00DE71B8">
      <w:pPr>
        <w:pStyle w:val="ListParagraph"/>
        <w:numPr>
          <w:ilvl w:val="1"/>
          <w:numId w:val="15"/>
        </w:numPr>
        <w:tabs>
          <w:tab w:val="left" w:pos="841"/>
        </w:tabs>
        <w:ind w:right="119"/>
        <w:rPr>
          <w:sz w:val="24"/>
        </w:rPr>
      </w:pPr>
      <w:r>
        <w:rPr>
          <w:sz w:val="24"/>
        </w:rPr>
        <w:t>If the repair, alteration or improvement of the structure cannot be made at a reasonable cost in relation to the value of the structure, that is to say under 50 percent of the fair market value which is hereby fixed as reasonable cost by the Governing Body for Crawford County, the owner shall, within the time specified in such order, remove or demolish such</w:t>
      </w:r>
      <w:r>
        <w:rPr>
          <w:spacing w:val="3"/>
          <w:sz w:val="24"/>
        </w:rPr>
        <w:t xml:space="preserve"> </w:t>
      </w:r>
      <w:r>
        <w:rPr>
          <w:sz w:val="24"/>
        </w:rPr>
        <w:t>structure.</w:t>
      </w:r>
    </w:p>
    <w:p w14:paraId="185BC555" w14:textId="77777777" w:rsidR="00F3376D" w:rsidRDefault="00F3376D" w:rsidP="00F3376D">
      <w:pPr>
        <w:pStyle w:val="BodyText"/>
      </w:pPr>
    </w:p>
    <w:p w14:paraId="33827DFF" w14:textId="77777777" w:rsidR="00AA6610" w:rsidRDefault="00AA6610">
      <w:pPr>
        <w:jc w:val="both"/>
        <w:rPr>
          <w:sz w:val="24"/>
        </w:rPr>
      </w:pPr>
    </w:p>
    <w:p w14:paraId="03606EAB" w14:textId="54DED720" w:rsidR="00C4747F" w:rsidRDefault="00C4747F" w:rsidP="00DE71B8">
      <w:pPr>
        <w:pStyle w:val="ListParagraph"/>
        <w:numPr>
          <w:ilvl w:val="0"/>
          <w:numId w:val="15"/>
        </w:numPr>
        <w:tabs>
          <w:tab w:val="left" w:pos="841"/>
        </w:tabs>
        <w:spacing w:before="1"/>
        <w:ind w:right="116"/>
        <w:rPr>
          <w:sz w:val="24"/>
        </w:rPr>
      </w:pPr>
      <w:r>
        <w:rPr>
          <w:sz w:val="24"/>
        </w:rPr>
        <w:t xml:space="preserve"> If the owner fails to comply with an order to repair, alter or improve, or to vacate, close,</w:t>
      </w:r>
      <w:r>
        <w:rPr>
          <w:spacing w:val="-18"/>
          <w:sz w:val="24"/>
        </w:rPr>
        <w:t xml:space="preserve"> </w:t>
      </w:r>
      <w:r>
        <w:rPr>
          <w:sz w:val="24"/>
        </w:rPr>
        <w:t>board/secure</w:t>
      </w:r>
      <w:r>
        <w:rPr>
          <w:spacing w:val="-17"/>
          <w:sz w:val="24"/>
        </w:rPr>
        <w:t xml:space="preserve"> </w:t>
      </w:r>
      <w:r>
        <w:rPr>
          <w:sz w:val="24"/>
        </w:rPr>
        <w:t>the</w:t>
      </w:r>
      <w:r>
        <w:rPr>
          <w:spacing w:val="-18"/>
          <w:sz w:val="24"/>
        </w:rPr>
        <w:t xml:space="preserve"> </w:t>
      </w:r>
      <w:r>
        <w:rPr>
          <w:sz w:val="24"/>
        </w:rPr>
        <w:t>structure</w:t>
      </w:r>
      <w:r>
        <w:rPr>
          <w:spacing w:val="-17"/>
          <w:sz w:val="24"/>
        </w:rPr>
        <w:t xml:space="preserve"> </w:t>
      </w:r>
      <w:r>
        <w:rPr>
          <w:sz w:val="24"/>
        </w:rPr>
        <w:t>within</w:t>
      </w:r>
      <w:r>
        <w:rPr>
          <w:spacing w:val="-18"/>
          <w:sz w:val="24"/>
        </w:rPr>
        <w:t xml:space="preserve"> </w:t>
      </w:r>
      <w:r>
        <w:rPr>
          <w:sz w:val="24"/>
        </w:rPr>
        <w:t>thirty</w:t>
      </w:r>
      <w:r>
        <w:rPr>
          <w:spacing w:val="-20"/>
          <w:sz w:val="24"/>
        </w:rPr>
        <w:t xml:space="preserve"> </w:t>
      </w:r>
      <w:r>
        <w:rPr>
          <w:sz w:val="24"/>
        </w:rPr>
        <w:t>(30)</w:t>
      </w:r>
      <w:r>
        <w:rPr>
          <w:spacing w:val="-18"/>
          <w:sz w:val="24"/>
        </w:rPr>
        <w:t xml:space="preserve"> </w:t>
      </w:r>
      <w:r>
        <w:rPr>
          <w:sz w:val="24"/>
        </w:rPr>
        <w:t>days</w:t>
      </w:r>
      <w:r>
        <w:rPr>
          <w:spacing w:val="-19"/>
          <w:sz w:val="24"/>
        </w:rPr>
        <w:t xml:space="preserve"> </w:t>
      </w:r>
      <w:r>
        <w:rPr>
          <w:sz w:val="24"/>
        </w:rPr>
        <w:t>from</w:t>
      </w:r>
      <w:r>
        <w:rPr>
          <w:spacing w:val="-16"/>
          <w:sz w:val="24"/>
        </w:rPr>
        <w:t xml:space="preserve"> </w:t>
      </w:r>
      <w:r>
        <w:rPr>
          <w:sz w:val="24"/>
        </w:rPr>
        <w:t>the</w:t>
      </w:r>
      <w:r>
        <w:rPr>
          <w:spacing w:val="-18"/>
          <w:sz w:val="24"/>
        </w:rPr>
        <w:t xml:space="preserve"> </w:t>
      </w:r>
      <w:r>
        <w:rPr>
          <w:sz w:val="24"/>
        </w:rPr>
        <w:t>date</w:t>
      </w:r>
      <w:r>
        <w:rPr>
          <w:spacing w:val="-17"/>
          <w:sz w:val="24"/>
        </w:rPr>
        <w:t xml:space="preserve"> </w:t>
      </w:r>
      <w:r>
        <w:rPr>
          <w:sz w:val="24"/>
        </w:rPr>
        <w:t>of</w:t>
      </w:r>
      <w:r>
        <w:rPr>
          <w:spacing w:val="-15"/>
          <w:sz w:val="24"/>
        </w:rPr>
        <w:t xml:space="preserve"> </w:t>
      </w:r>
      <w:r>
        <w:rPr>
          <w:sz w:val="24"/>
        </w:rPr>
        <w:t>such</w:t>
      </w:r>
      <w:r>
        <w:rPr>
          <w:spacing w:val="-22"/>
          <w:sz w:val="24"/>
        </w:rPr>
        <w:t xml:space="preserve"> </w:t>
      </w:r>
      <w:r>
        <w:rPr>
          <w:sz w:val="24"/>
        </w:rPr>
        <w:t>order, the Public Official may cause such structure to be vacated, closed, boarded and secured for a period not to exceed six (6)</w:t>
      </w:r>
      <w:r>
        <w:rPr>
          <w:spacing w:val="2"/>
          <w:sz w:val="24"/>
        </w:rPr>
        <w:t xml:space="preserve"> </w:t>
      </w:r>
      <w:r>
        <w:rPr>
          <w:sz w:val="24"/>
        </w:rPr>
        <w:t>months.</w:t>
      </w:r>
    </w:p>
    <w:p w14:paraId="258240AF" w14:textId="77777777" w:rsidR="00C4747F" w:rsidRDefault="00C4747F" w:rsidP="00C4747F">
      <w:pPr>
        <w:pStyle w:val="BodyText"/>
        <w:spacing w:before="11"/>
        <w:rPr>
          <w:sz w:val="23"/>
        </w:rPr>
      </w:pPr>
    </w:p>
    <w:p w14:paraId="205D00AF" w14:textId="77777777" w:rsidR="00C4747F" w:rsidRDefault="00C4747F" w:rsidP="00DE71B8">
      <w:pPr>
        <w:pStyle w:val="ListParagraph"/>
        <w:numPr>
          <w:ilvl w:val="1"/>
          <w:numId w:val="15"/>
        </w:numPr>
        <w:tabs>
          <w:tab w:val="left" w:pos="841"/>
        </w:tabs>
        <w:ind w:right="119" w:hanging="361"/>
        <w:rPr>
          <w:sz w:val="24"/>
        </w:rPr>
      </w:pPr>
      <w:r>
        <w:rPr>
          <w:sz w:val="24"/>
        </w:rPr>
        <w:t xml:space="preserve">If the owner fails to comply with an order to repair, alter or improve the structure within the six (6) month time period from the date of such order to board and secure, the Public Official shall deem the structure abandoned and shall initiate </w:t>
      </w:r>
      <w:r w:rsidRPr="00796E52">
        <w:rPr>
          <w:sz w:val="24"/>
        </w:rPr>
        <w:t>dilapidation Proceed</w:t>
      </w:r>
      <w:r>
        <w:rPr>
          <w:sz w:val="24"/>
        </w:rPr>
        <w:t>in</w:t>
      </w:r>
      <w:r w:rsidR="00796E52">
        <w:rPr>
          <w:sz w:val="24"/>
        </w:rPr>
        <w:t>gs.</w:t>
      </w:r>
    </w:p>
    <w:p w14:paraId="64226982" w14:textId="77777777" w:rsidR="00796E52" w:rsidRDefault="00796E52" w:rsidP="00796E52">
      <w:pPr>
        <w:tabs>
          <w:tab w:val="left" w:pos="841"/>
        </w:tabs>
        <w:ind w:right="119"/>
        <w:jc w:val="both"/>
        <w:rPr>
          <w:sz w:val="24"/>
        </w:rPr>
      </w:pPr>
    </w:p>
    <w:p w14:paraId="5788DC83" w14:textId="40B0A085" w:rsidR="00AA6610" w:rsidRPr="00796E52" w:rsidRDefault="00000000" w:rsidP="00DE71B8">
      <w:pPr>
        <w:pStyle w:val="ListParagraph"/>
        <w:numPr>
          <w:ilvl w:val="1"/>
          <w:numId w:val="15"/>
        </w:numPr>
        <w:tabs>
          <w:tab w:val="left" w:pos="841"/>
        </w:tabs>
        <w:ind w:right="117"/>
        <w:jc w:val="left"/>
        <w:rPr>
          <w:sz w:val="24"/>
        </w:rPr>
      </w:pPr>
      <w:r w:rsidRPr="00796E52">
        <w:rPr>
          <w:sz w:val="24"/>
        </w:rPr>
        <w:t>Owner</w:t>
      </w:r>
      <w:r w:rsidRPr="00796E52">
        <w:rPr>
          <w:spacing w:val="-13"/>
          <w:sz w:val="24"/>
        </w:rPr>
        <w:t xml:space="preserve"> </w:t>
      </w:r>
      <w:r w:rsidRPr="00796E52">
        <w:rPr>
          <w:sz w:val="24"/>
        </w:rPr>
        <w:t>shall</w:t>
      </w:r>
      <w:r w:rsidRPr="00796E52">
        <w:rPr>
          <w:spacing w:val="-12"/>
          <w:sz w:val="24"/>
        </w:rPr>
        <w:t xml:space="preserve"> </w:t>
      </w:r>
      <w:r w:rsidRPr="00796E52">
        <w:rPr>
          <w:sz w:val="24"/>
        </w:rPr>
        <w:t>be</w:t>
      </w:r>
      <w:r w:rsidRPr="00796E52">
        <w:rPr>
          <w:spacing w:val="-10"/>
          <w:sz w:val="24"/>
        </w:rPr>
        <w:t xml:space="preserve"> </w:t>
      </w:r>
      <w:r w:rsidRPr="00796E52">
        <w:rPr>
          <w:sz w:val="24"/>
        </w:rPr>
        <w:t>notified</w:t>
      </w:r>
      <w:r w:rsidRPr="00796E52">
        <w:rPr>
          <w:spacing w:val="-11"/>
          <w:sz w:val="24"/>
        </w:rPr>
        <w:t xml:space="preserve"> </w:t>
      </w:r>
      <w:r w:rsidRPr="00796E52">
        <w:rPr>
          <w:sz w:val="24"/>
        </w:rPr>
        <w:t>and</w:t>
      </w:r>
      <w:r w:rsidRPr="00796E52">
        <w:rPr>
          <w:spacing w:val="-10"/>
          <w:sz w:val="24"/>
        </w:rPr>
        <w:t xml:space="preserve"> </w:t>
      </w:r>
      <w:r w:rsidRPr="00796E52">
        <w:rPr>
          <w:sz w:val="24"/>
        </w:rPr>
        <w:t>shall</w:t>
      </w:r>
      <w:r w:rsidRPr="00796E52">
        <w:rPr>
          <w:spacing w:val="-12"/>
          <w:sz w:val="24"/>
        </w:rPr>
        <w:t xml:space="preserve"> </w:t>
      </w:r>
      <w:r w:rsidRPr="00796E52">
        <w:rPr>
          <w:sz w:val="24"/>
        </w:rPr>
        <w:t>receive</w:t>
      </w:r>
      <w:r w:rsidRPr="00796E52">
        <w:rPr>
          <w:spacing w:val="-10"/>
          <w:sz w:val="24"/>
        </w:rPr>
        <w:t xml:space="preserve"> </w:t>
      </w:r>
      <w:r w:rsidRPr="00796E52">
        <w:rPr>
          <w:sz w:val="24"/>
        </w:rPr>
        <w:t>30</w:t>
      </w:r>
      <w:r w:rsidR="00C4747F" w:rsidRPr="00796E52">
        <w:rPr>
          <w:spacing w:val="-11"/>
          <w:sz w:val="24"/>
        </w:rPr>
        <w:t>-</w:t>
      </w:r>
      <w:r w:rsidRPr="00796E52">
        <w:rPr>
          <w:sz w:val="24"/>
        </w:rPr>
        <w:t>day</w:t>
      </w:r>
      <w:r w:rsidRPr="00796E52">
        <w:rPr>
          <w:spacing w:val="-13"/>
          <w:sz w:val="24"/>
        </w:rPr>
        <w:t xml:space="preserve"> </w:t>
      </w:r>
      <w:r w:rsidRPr="00796E52">
        <w:rPr>
          <w:sz w:val="24"/>
        </w:rPr>
        <w:t>notice</w:t>
      </w:r>
      <w:r w:rsidRPr="00796E52">
        <w:rPr>
          <w:spacing w:val="-11"/>
          <w:sz w:val="24"/>
        </w:rPr>
        <w:t xml:space="preserve"> </w:t>
      </w:r>
      <w:r w:rsidRPr="00796E52">
        <w:rPr>
          <w:sz w:val="24"/>
        </w:rPr>
        <w:t>of</w:t>
      </w:r>
      <w:r w:rsidRPr="00796E52">
        <w:rPr>
          <w:spacing w:val="-8"/>
          <w:sz w:val="24"/>
        </w:rPr>
        <w:t xml:space="preserve"> </w:t>
      </w:r>
      <w:r w:rsidRPr="00796E52">
        <w:rPr>
          <w:sz w:val="24"/>
        </w:rPr>
        <w:t>any</w:t>
      </w:r>
      <w:r w:rsidRPr="00796E52">
        <w:rPr>
          <w:spacing w:val="-17"/>
          <w:sz w:val="24"/>
        </w:rPr>
        <w:t xml:space="preserve"> </w:t>
      </w:r>
      <w:r w:rsidRPr="00796E52">
        <w:rPr>
          <w:sz w:val="24"/>
        </w:rPr>
        <w:t>subsequent</w:t>
      </w:r>
      <w:r w:rsidRPr="00796E52">
        <w:rPr>
          <w:spacing w:val="-14"/>
          <w:sz w:val="24"/>
        </w:rPr>
        <w:t xml:space="preserve"> </w:t>
      </w:r>
      <w:r w:rsidRPr="00796E52">
        <w:rPr>
          <w:sz w:val="24"/>
        </w:rPr>
        <w:t>need</w:t>
      </w:r>
      <w:r w:rsidRPr="00796E52">
        <w:rPr>
          <w:spacing w:val="-12"/>
          <w:sz w:val="24"/>
        </w:rPr>
        <w:t xml:space="preserve"> </w:t>
      </w:r>
      <w:r w:rsidRPr="00796E52">
        <w:rPr>
          <w:sz w:val="24"/>
        </w:rPr>
        <w:t xml:space="preserve">for </w:t>
      </w:r>
      <w:r w:rsidR="00796E52" w:rsidRPr="00796E52">
        <w:rPr>
          <w:sz w:val="24"/>
        </w:rPr>
        <w:t xml:space="preserve">  </w:t>
      </w:r>
      <w:r w:rsidRPr="00796E52">
        <w:rPr>
          <w:sz w:val="24"/>
        </w:rPr>
        <w:t>re-securing</w:t>
      </w:r>
      <w:r w:rsidRPr="00796E52">
        <w:rPr>
          <w:spacing w:val="-17"/>
          <w:sz w:val="24"/>
        </w:rPr>
        <w:t xml:space="preserve"> </w:t>
      </w:r>
      <w:r w:rsidRPr="00796E52">
        <w:rPr>
          <w:sz w:val="24"/>
        </w:rPr>
        <w:t>the</w:t>
      </w:r>
      <w:r w:rsidRPr="00796E52">
        <w:rPr>
          <w:spacing w:val="-13"/>
          <w:sz w:val="24"/>
        </w:rPr>
        <w:t xml:space="preserve"> </w:t>
      </w:r>
      <w:r w:rsidRPr="00796E52">
        <w:rPr>
          <w:sz w:val="24"/>
        </w:rPr>
        <w:t>structure.</w:t>
      </w:r>
      <w:r w:rsidRPr="00796E52">
        <w:rPr>
          <w:spacing w:val="34"/>
          <w:sz w:val="24"/>
        </w:rPr>
        <w:t xml:space="preserve"> </w:t>
      </w:r>
      <w:r w:rsidRPr="00796E52">
        <w:rPr>
          <w:sz w:val="24"/>
        </w:rPr>
        <w:t>Public</w:t>
      </w:r>
      <w:r w:rsidRPr="00796E52">
        <w:rPr>
          <w:spacing w:val="-17"/>
          <w:sz w:val="24"/>
        </w:rPr>
        <w:t xml:space="preserve"> </w:t>
      </w:r>
      <w:r w:rsidRPr="00796E52">
        <w:rPr>
          <w:sz w:val="24"/>
        </w:rPr>
        <w:t>Officials</w:t>
      </w:r>
      <w:r w:rsidRPr="00796E52">
        <w:rPr>
          <w:spacing w:val="-17"/>
          <w:sz w:val="24"/>
        </w:rPr>
        <w:t xml:space="preserve"> </w:t>
      </w:r>
      <w:r w:rsidRPr="00796E52">
        <w:rPr>
          <w:sz w:val="24"/>
        </w:rPr>
        <w:t>shall</w:t>
      </w:r>
      <w:r w:rsidRPr="00796E52">
        <w:rPr>
          <w:spacing w:val="-18"/>
          <w:sz w:val="24"/>
        </w:rPr>
        <w:t xml:space="preserve"> </w:t>
      </w:r>
      <w:r w:rsidRPr="00796E52">
        <w:rPr>
          <w:sz w:val="24"/>
        </w:rPr>
        <w:t>summarily</w:t>
      </w:r>
      <w:r w:rsidRPr="00796E52">
        <w:rPr>
          <w:spacing w:val="-19"/>
          <w:sz w:val="24"/>
        </w:rPr>
        <w:t xml:space="preserve"> </w:t>
      </w:r>
      <w:r w:rsidRPr="00796E52">
        <w:rPr>
          <w:sz w:val="24"/>
        </w:rPr>
        <w:t>re-secure</w:t>
      </w:r>
      <w:r w:rsidRPr="00796E52">
        <w:rPr>
          <w:spacing w:val="-16"/>
          <w:sz w:val="24"/>
        </w:rPr>
        <w:t xml:space="preserve"> </w:t>
      </w:r>
      <w:r w:rsidRPr="00796E52">
        <w:rPr>
          <w:sz w:val="24"/>
        </w:rPr>
        <w:t>structure</w:t>
      </w:r>
      <w:r w:rsidRPr="00796E52">
        <w:rPr>
          <w:spacing w:val="-16"/>
          <w:sz w:val="24"/>
        </w:rPr>
        <w:t xml:space="preserve"> </w:t>
      </w:r>
      <w:r w:rsidRPr="00796E52">
        <w:rPr>
          <w:sz w:val="24"/>
        </w:rPr>
        <w:t>upon failure of the owner to re-secure within 30</w:t>
      </w:r>
      <w:r w:rsidR="00C4747F" w:rsidRPr="00796E52">
        <w:rPr>
          <w:sz w:val="24"/>
        </w:rPr>
        <w:t>-</w:t>
      </w:r>
      <w:r w:rsidRPr="00796E52">
        <w:rPr>
          <w:sz w:val="24"/>
        </w:rPr>
        <w:t>day time</w:t>
      </w:r>
      <w:r w:rsidRPr="00796E52">
        <w:rPr>
          <w:spacing w:val="5"/>
          <w:sz w:val="24"/>
        </w:rPr>
        <w:t xml:space="preserve"> </w:t>
      </w:r>
      <w:r w:rsidRPr="00796E52">
        <w:rPr>
          <w:sz w:val="24"/>
        </w:rPr>
        <w:t>period.</w:t>
      </w:r>
    </w:p>
    <w:p w14:paraId="388075D1" w14:textId="77777777" w:rsidR="00AA6610" w:rsidRDefault="00AA6610">
      <w:pPr>
        <w:pStyle w:val="BodyText"/>
      </w:pPr>
    </w:p>
    <w:p w14:paraId="2CEB358B" w14:textId="033EEE35" w:rsidR="00CC2C28" w:rsidRPr="00DE71B8" w:rsidRDefault="00000000" w:rsidP="00DE71B8">
      <w:pPr>
        <w:pStyle w:val="ListParagraph"/>
        <w:numPr>
          <w:ilvl w:val="1"/>
          <w:numId w:val="15"/>
        </w:numPr>
        <w:tabs>
          <w:tab w:val="left" w:pos="841"/>
        </w:tabs>
        <w:ind w:hanging="361"/>
        <w:jc w:val="left"/>
        <w:rPr>
          <w:sz w:val="24"/>
          <w:szCs w:val="24"/>
        </w:rPr>
      </w:pPr>
      <w:r>
        <w:rPr>
          <w:sz w:val="24"/>
        </w:rPr>
        <w:t>The</w:t>
      </w:r>
      <w:r>
        <w:rPr>
          <w:spacing w:val="20"/>
          <w:sz w:val="24"/>
        </w:rPr>
        <w:t xml:space="preserve"> </w:t>
      </w:r>
      <w:r>
        <w:rPr>
          <w:sz w:val="24"/>
        </w:rPr>
        <w:t>fact</w:t>
      </w:r>
      <w:r>
        <w:rPr>
          <w:spacing w:val="20"/>
          <w:sz w:val="24"/>
        </w:rPr>
        <w:t xml:space="preserve"> </w:t>
      </w:r>
      <w:r>
        <w:rPr>
          <w:sz w:val="24"/>
        </w:rPr>
        <w:t>that</w:t>
      </w:r>
      <w:r>
        <w:rPr>
          <w:spacing w:val="21"/>
          <w:sz w:val="24"/>
        </w:rPr>
        <w:t xml:space="preserve"> </w:t>
      </w:r>
      <w:r>
        <w:rPr>
          <w:sz w:val="24"/>
        </w:rPr>
        <w:t>the</w:t>
      </w:r>
      <w:r>
        <w:rPr>
          <w:spacing w:val="20"/>
          <w:sz w:val="24"/>
        </w:rPr>
        <w:t xml:space="preserve"> </w:t>
      </w:r>
      <w:r>
        <w:rPr>
          <w:sz w:val="24"/>
        </w:rPr>
        <w:t>building</w:t>
      </w:r>
      <w:r>
        <w:rPr>
          <w:spacing w:val="19"/>
          <w:sz w:val="24"/>
        </w:rPr>
        <w:t xml:space="preserve"> </w:t>
      </w:r>
      <w:r>
        <w:rPr>
          <w:sz w:val="24"/>
        </w:rPr>
        <w:t>or</w:t>
      </w:r>
      <w:r>
        <w:rPr>
          <w:spacing w:val="19"/>
          <w:sz w:val="24"/>
        </w:rPr>
        <w:t xml:space="preserve"> </w:t>
      </w:r>
      <w:r>
        <w:rPr>
          <w:sz w:val="24"/>
        </w:rPr>
        <w:t>structure</w:t>
      </w:r>
      <w:r>
        <w:rPr>
          <w:spacing w:val="21"/>
          <w:sz w:val="24"/>
        </w:rPr>
        <w:t xml:space="preserve"> </w:t>
      </w:r>
      <w:r>
        <w:rPr>
          <w:sz w:val="24"/>
        </w:rPr>
        <w:t>had</w:t>
      </w:r>
      <w:r>
        <w:rPr>
          <w:spacing w:val="20"/>
          <w:sz w:val="24"/>
        </w:rPr>
        <w:t xml:space="preserve"> </w:t>
      </w:r>
      <w:r>
        <w:rPr>
          <w:sz w:val="24"/>
        </w:rPr>
        <w:t>to</w:t>
      </w:r>
      <w:r>
        <w:rPr>
          <w:spacing w:val="20"/>
          <w:sz w:val="24"/>
        </w:rPr>
        <w:t xml:space="preserve"> </w:t>
      </w:r>
      <w:r>
        <w:rPr>
          <w:sz w:val="24"/>
        </w:rPr>
        <w:t>be</w:t>
      </w:r>
      <w:r>
        <w:rPr>
          <w:spacing w:val="21"/>
          <w:sz w:val="24"/>
        </w:rPr>
        <w:t xml:space="preserve"> </w:t>
      </w:r>
      <w:r>
        <w:rPr>
          <w:sz w:val="24"/>
        </w:rPr>
        <w:t>re-secured</w:t>
      </w:r>
      <w:r>
        <w:rPr>
          <w:spacing w:val="20"/>
          <w:sz w:val="24"/>
        </w:rPr>
        <w:t xml:space="preserve"> </w:t>
      </w:r>
      <w:r>
        <w:rPr>
          <w:sz w:val="24"/>
        </w:rPr>
        <w:t>by</w:t>
      </w:r>
      <w:r>
        <w:rPr>
          <w:spacing w:val="18"/>
          <w:sz w:val="24"/>
        </w:rPr>
        <w:t xml:space="preserve"> </w:t>
      </w:r>
      <w:r>
        <w:rPr>
          <w:sz w:val="24"/>
        </w:rPr>
        <w:t>the</w:t>
      </w:r>
      <w:r>
        <w:rPr>
          <w:spacing w:val="20"/>
          <w:sz w:val="24"/>
        </w:rPr>
        <w:t xml:space="preserve"> </w:t>
      </w:r>
      <w:r>
        <w:rPr>
          <w:sz w:val="24"/>
        </w:rPr>
        <w:t>County</w:t>
      </w:r>
      <w:r>
        <w:rPr>
          <w:spacing w:val="16"/>
          <w:sz w:val="24"/>
        </w:rPr>
        <w:t xml:space="preserve"> </w:t>
      </w:r>
      <w:r w:rsidR="00DE71B8" w:rsidRPr="00DE71B8">
        <w:rPr>
          <w:sz w:val="24"/>
          <w:szCs w:val="24"/>
        </w:rPr>
        <w:t>s</w:t>
      </w:r>
      <w:r w:rsidRPr="00DE71B8">
        <w:rPr>
          <w:sz w:val="24"/>
          <w:szCs w:val="24"/>
        </w:rPr>
        <w:t>hall</w:t>
      </w:r>
      <w:r w:rsidR="00DE71B8" w:rsidRPr="00DE71B8">
        <w:rPr>
          <w:sz w:val="24"/>
          <w:szCs w:val="24"/>
        </w:rPr>
        <w:t xml:space="preserve"> </w:t>
      </w:r>
      <w:r w:rsidR="00CC2C28" w:rsidRPr="00DE71B8">
        <w:rPr>
          <w:sz w:val="24"/>
          <w:szCs w:val="24"/>
        </w:rPr>
        <w:t>demonstrate that it is an attractive nuisance, and the Public Official shall begin dilapidation proceedings.</w:t>
      </w:r>
    </w:p>
    <w:p w14:paraId="019A5FCA" w14:textId="07B6C0AC" w:rsidR="00DC6514" w:rsidRPr="00DE71B8" w:rsidRDefault="00DC6514" w:rsidP="00DC6514">
      <w:pPr>
        <w:pStyle w:val="BodyText"/>
        <w:spacing w:before="38"/>
      </w:pPr>
      <w:r w:rsidRPr="00DE71B8">
        <w:t xml:space="preserve">   </w:t>
      </w:r>
    </w:p>
    <w:p w14:paraId="090A3D30" w14:textId="0A78C4EC" w:rsidR="00DC6514" w:rsidRPr="00C2214B" w:rsidRDefault="00DC6514" w:rsidP="00DE71B8">
      <w:pPr>
        <w:pStyle w:val="BodyText"/>
        <w:numPr>
          <w:ilvl w:val="0"/>
          <w:numId w:val="15"/>
        </w:numPr>
        <w:spacing w:before="38"/>
      </w:pPr>
      <w:r w:rsidRPr="00C2214B">
        <w:t>In the event of fire</w:t>
      </w:r>
      <w:r w:rsidR="00777062" w:rsidRPr="00C2214B">
        <w:t>, flood, wind and/or tornado</w:t>
      </w:r>
      <w:r w:rsidRPr="00C2214B">
        <w:t xml:space="preserve"> and the structure or building cannot be repaired, the property owner shall have ninety (90) days to complete the demolition of said structure.</w:t>
      </w:r>
    </w:p>
    <w:p w14:paraId="0FF10F13" w14:textId="5671E67E" w:rsidR="00CC2C28" w:rsidRPr="00CC2C28" w:rsidRDefault="00CC2C28" w:rsidP="00CC2C28">
      <w:pPr>
        <w:tabs>
          <w:tab w:val="left" w:pos="841"/>
        </w:tabs>
        <w:rPr>
          <w:sz w:val="24"/>
        </w:rPr>
      </w:pPr>
    </w:p>
    <w:p w14:paraId="62E5E329" w14:textId="77777777" w:rsidR="00AA6610" w:rsidRDefault="00AA6610">
      <w:pPr>
        <w:rPr>
          <w:sz w:val="24"/>
        </w:rPr>
      </w:pPr>
    </w:p>
    <w:p w14:paraId="0365687A" w14:textId="77777777" w:rsidR="00CC2C28" w:rsidRDefault="00CC2C28" w:rsidP="00CC2C28">
      <w:pPr>
        <w:pStyle w:val="Heading1"/>
        <w:ind w:left="119"/>
        <w:jc w:val="left"/>
      </w:pPr>
      <w:r>
        <w:t xml:space="preserve">    </w:t>
      </w:r>
      <w:r>
        <w:tab/>
        <w:t>ARTICLE 2-03: Conditions for Abatement of Tall Weeds/Growth:</w:t>
      </w:r>
    </w:p>
    <w:p w14:paraId="6465B9FB" w14:textId="77777777" w:rsidR="00CC2C28" w:rsidRDefault="00CC2C28" w:rsidP="00CC2C28">
      <w:pPr>
        <w:pStyle w:val="BodyText"/>
        <w:rPr>
          <w:b/>
        </w:rPr>
      </w:pPr>
    </w:p>
    <w:p w14:paraId="2D9CABB9" w14:textId="77777777" w:rsidR="00CC2C28" w:rsidRDefault="00CC2C28" w:rsidP="00CC2C28">
      <w:pPr>
        <w:pStyle w:val="ListParagraph"/>
        <w:numPr>
          <w:ilvl w:val="0"/>
          <w:numId w:val="7"/>
        </w:numPr>
        <w:tabs>
          <w:tab w:val="left" w:pos="839"/>
          <w:tab w:val="left" w:pos="840"/>
        </w:tabs>
        <w:ind w:hanging="721"/>
        <w:rPr>
          <w:sz w:val="24"/>
        </w:rPr>
      </w:pPr>
      <w:r>
        <w:rPr>
          <w:sz w:val="24"/>
        </w:rPr>
        <w:t>Letter of notice sent to the property owners/tenants/landowner of</w:t>
      </w:r>
      <w:r>
        <w:rPr>
          <w:spacing w:val="5"/>
          <w:sz w:val="24"/>
        </w:rPr>
        <w:t xml:space="preserve"> </w:t>
      </w:r>
      <w:r>
        <w:rPr>
          <w:sz w:val="24"/>
        </w:rPr>
        <w:t>violation.</w:t>
      </w:r>
    </w:p>
    <w:p w14:paraId="6E74B45E" w14:textId="77777777" w:rsidR="00CC2C28" w:rsidRDefault="00CC2C28" w:rsidP="00CC2C28">
      <w:pPr>
        <w:pStyle w:val="BodyText"/>
      </w:pPr>
    </w:p>
    <w:p w14:paraId="4E1B0173" w14:textId="497DB0D3" w:rsidR="009D7B7F" w:rsidRPr="00C2214B" w:rsidRDefault="00FC0329" w:rsidP="009D7B7F">
      <w:pPr>
        <w:pStyle w:val="ListParagraph"/>
        <w:rPr>
          <w:sz w:val="24"/>
        </w:rPr>
      </w:pPr>
      <w:r w:rsidRPr="00C2214B">
        <w:rPr>
          <w:sz w:val="24"/>
        </w:rPr>
        <w:t>2)        The inquiry process for this will be the same as provided by Section 3-01</w:t>
      </w:r>
    </w:p>
    <w:p w14:paraId="61D92567" w14:textId="77777777" w:rsidR="00FC0329" w:rsidRDefault="00FC0329" w:rsidP="00CC2C28">
      <w:pPr>
        <w:pStyle w:val="Heading1"/>
        <w:ind w:left="119"/>
        <w:jc w:val="left"/>
      </w:pPr>
    </w:p>
    <w:p w14:paraId="52A4C11C" w14:textId="77777777" w:rsidR="00DE71B8" w:rsidRDefault="00DE71B8" w:rsidP="00CC2C28">
      <w:pPr>
        <w:pStyle w:val="Heading1"/>
        <w:ind w:left="119"/>
        <w:jc w:val="left"/>
      </w:pPr>
    </w:p>
    <w:p w14:paraId="5FB2ABFD" w14:textId="47757056" w:rsidR="00CC2C28" w:rsidRDefault="0081740D" w:rsidP="00CC2C28">
      <w:pPr>
        <w:pStyle w:val="Heading1"/>
        <w:ind w:left="119"/>
        <w:jc w:val="left"/>
      </w:pPr>
      <w:r>
        <w:t>A</w:t>
      </w:r>
      <w:r w:rsidR="00CC2C28">
        <w:t>RTICLE 3 - NOTICES AND ORDERS</w:t>
      </w:r>
    </w:p>
    <w:p w14:paraId="647CFCD3" w14:textId="77777777" w:rsidR="00CC2C28" w:rsidRDefault="00CC2C28" w:rsidP="00CC2C28">
      <w:pPr>
        <w:pStyle w:val="BodyText"/>
        <w:spacing w:before="3"/>
        <w:rPr>
          <w:b/>
          <w:sz w:val="25"/>
        </w:rPr>
      </w:pPr>
    </w:p>
    <w:p w14:paraId="4941BCEA" w14:textId="44B3164E" w:rsidR="009D7B7F" w:rsidRDefault="009D7B7F" w:rsidP="009D7B7F">
      <w:pPr>
        <w:rPr>
          <w:b/>
          <w:sz w:val="24"/>
        </w:rPr>
      </w:pPr>
      <w:r>
        <w:rPr>
          <w:sz w:val="24"/>
        </w:rPr>
        <w:t xml:space="preserve">   </w:t>
      </w:r>
      <w:r>
        <w:rPr>
          <w:b/>
          <w:sz w:val="24"/>
        </w:rPr>
        <w:t>Section 3-01: Inquiry</w:t>
      </w:r>
    </w:p>
    <w:p w14:paraId="79F94BAC" w14:textId="77777777" w:rsidR="009D7B7F" w:rsidRPr="000659C1" w:rsidRDefault="009D7B7F" w:rsidP="009D7B7F">
      <w:pPr>
        <w:pStyle w:val="BodyText"/>
        <w:rPr>
          <w:b/>
          <w:color w:val="FF0000"/>
        </w:rPr>
      </w:pPr>
    </w:p>
    <w:p w14:paraId="3B7D5874" w14:textId="43350DA6" w:rsidR="000659C1" w:rsidRPr="00C2214B" w:rsidRDefault="009D7B7F" w:rsidP="009D7B7F">
      <w:pPr>
        <w:pStyle w:val="BodyText"/>
        <w:ind w:left="119" w:right="116"/>
        <w:jc w:val="both"/>
      </w:pPr>
      <w:r w:rsidRPr="00C2214B">
        <w:t>The</w:t>
      </w:r>
      <w:r w:rsidRPr="00C2214B">
        <w:rPr>
          <w:spacing w:val="-6"/>
        </w:rPr>
        <w:t xml:space="preserve"> </w:t>
      </w:r>
      <w:r w:rsidRPr="00C2214B">
        <w:t>Public</w:t>
      </w:r>
      <w:r w:rsidRPr="00C2214B">
        <w:rPr>
          <w:spacing w:val="-7"/>
        </w:rPr>
        <w:t xml:space="preserve"> </w:t>
      </w:r>
      <w:r w:rsidRPr="00C2214B">
        <w:t>Officer</w:t>
      </w:r>
      <w:r w:rsidRPr="00C2214B">
        <w:rPr>
          <w:spacing w:val="-7"/>
        </w:rPr>
        <w:t xml:space="preserve"> </w:t>
      </w:r>
      <w:r w:rsidRPr="00C2214B">
        <w:t>may</w:t>
      </w:r>
      <w:r w:rsidRPr="00C2214B">
        <w:rPr>
          <w:spacing w:val="-9"/>
        </w:rPr>
        <w:t xml:space="preserve"> </w:t>
      </w:r>
      <w:r w:rsidRPr="00C2214B">
        <w:t>make</w:t>
      </w:r>
      <w:r w:rsidRPr="00C2214B">
        <w:rPr>
          <w:spacing w:val="-5"/>
        </w:rPr>
        <w:t xml:space="preserve"> </w:t>
      </w:r>
      <w:r w:rsidRPr="00C2214B">
        <w:t>an</w:t>
      </w:r>
      <w:r w:rsidRPr="00C2214B">
        <w:rPr>
          <w:spacing w:val="-6"/>
        </w:rPr>
        <w:t xml:space="preserve"> </w:t>
      </w:r>
      <w:r w:rsidRPr="00C2214B">
        <w:t>inquiry</w:t>
      </w:r>
      <w:r w:rsidRPr="00C2214B">
        <w:rPr>
          <w:spacing w:val="-9"/>
        </w:rPr>
        <w:t xml:space="preserve"> </w:t>
      </w:r>
      <w:r w:rsidRPr="00C2214B">
        <w:t>and</w:t>
      </w:r>
      <w:r w:rsidRPr="00C2214B">
        <w:rPr>
          <w:spacing w:val="-5"/>
        </w:rPr>
        <w:t xml:space="preserve"> </w:t>
      </w:r>
      <w:r w:rsidRPr="00C2214B">
        <w:t>inspection</w:t>
      </w:r>
      <w:r w:rsidRPr="00C2214B">
        <w:rPr>
          <w:spacing w:val="-6"/>
        </w:rPr>
        <w:t xml:space="preserve"> </w:t>
      </w:r>
      <w:r w:rsidRPr="00C2214B">
        <w:t>when</w:t>
      </w:r>
      <w:r w:rsidRPr="00C2214B">
        <w:rPr>
          <w:spacing w:val="-7"/>
        </w:rPr>
        <w:t xml:space="preserve"> </w:t>
      </w:r>
      <w:r w:rsidRPr="00C2214B">
        <w:t>he/she</w:t>
      </w:r>
      <w:r w:rsidRPr="00C2214B">
        <w:rPr>
          <w:spacing w:val="-8"/>
        </w:rPr>
        <w:t xml:space="preserve"> </w:t>
      </w:r>
      <w:r w:rsidRPr="00C2214B">
        <w:t>observes</w:t>
      </w:r>
      <w:r w:rsidRPr="00C2214B">
        <w:rPr>
          <w:spacing w:val="-9"/>
        </w:rPr>
        <w:t xml:space="preserve"> </w:t>
      </w:r>
      <w:r w:rsidRPr="00C2214B">
        <w:t>conditions which appear to constitute a nuisance or dangerous building as defined in Section 2-01 and 2-0</w:t>
      </w:r>
      <w:r w:rsidR="00A22D52" w:rsidRPr="00C2214B">
        <w:t>3</w:t>
      </w:r>
      <w:r w:rsidRPr="00C2214B">
        <w:t xml:space="preserve">, or upon receiving a complaint in </w:t>
      </w:r>
      <w:r w:rsidR="000659C1" w:rsidRPr="00C2214B">
        <w:t>the following ways:</w:t>
      </w:r>
    </w:p>
    <w:p w14:paraId="44CDBE21" w14:textId="731BB2E2" w:rsidR="000659C1" w:rsidRPr="00C2214B" w:rsidRDefault="000659C1" w:rsidP="000659C1">
      <w:pPr>
        <w:pStyle w:val="BodyText"/>
        <w:numPr>
          <w:ilvl w:val="0"/>
          <w:numId w:val="12"/>
        </w:numPr>
        <w:ind w:right="116"/>
        <w:jc w:val="both"/>
      </w:pPr>
      <w:r w:rsidRPr="00C2214B">
        <w:t>A written letter signed by sender and describing the existence of the nuisance.</w:t>
      </w:r>
    </w:p>
    <w:p w14:paraId="08AA8E4D" w14:textId="6CDEE6EF" w:rsidR="000659C1" w:rsidRPr="00C2214B" w:rsidRDefault="000659C1" w:rsidP="000659C1">
      <w:pPr>
        <w:pStyle w:val="BodyText"/>
        <w:numPr>
          <w:ilvl w:val="0"/>
          <w:numId w:val="12"/>
        </w:numPr>
        <w:ind w:right="116"/>
        <w:jc w:val="both"/>
      </w:pPr>
      <w:r w:rsidRPr="00C2214B">
        <w:t xml:space="preserve">A phone call made to the Zoning Office in which the </w:t>
      </w:r>
      <w:r w:rsidR="00623477" w:rsidRPr="00C2214B">
        <w:t>caller’s</w:t>
      </w:r>
      <w:r w:rsidRPr="00C2214B">
        <w:t xml:space="preserve"> name and phone number must be provided and describing the existence of the nuisance. </w:t>
      </w:r>
    </w:p>
    <w:p w14:paraId="6E658907" w14:textId="77D1D4A0" w:rsidR="000659C1" w:rsidRPr="00C2214B" w:rsidRDefault="000659C1" w:rsidP="000659C1">
      <w:pPr>
        <w:pStyle w:val="BodyText"/>
        <w:numPr>
          <w:ilvl w:val="0"/>
          <w:numId w:val="12"/>
        </w:numPr>
        <w:ind w:right="116"/>
        <w:jc w:val="both"/>
      </w:pPr>
      <w:r w:rsidRPr="00C2214B">
        <w:t>A complaint submitted by a County Commissioner(s) on behalf of a citizen.</w:t>
      </w:r>
    </w:p>
    <w:p w14:paraId="47D6FF9A" w14:textId="121E7149" w:rsidR="000659C1" w:rsidRPr="00C2214B" w:rsidRDefault="000659C1" w:rsidP="000659C1">
      <w:pPr>
        <w:pStyle w:val="BodyText"/>
        <w:ind w:left="119" w:right="116"/>
        <w:jc w:val="both"/>
      </w:pPr>
      <w:r w:rsidRPr="00C2214B">
        <w:t xml:space="preserve">No anonymous complaints will be accepted by the Zoning Office  </w:t>
      </w:r>
    </w:p>
    <w:p w14:paraId="015CCFDC" w14:textId="77777777" w:rsidR="009D7B7F" w:rsidRPr="00C2214B" w:rsidRDefault="009D7B7F" w:rsidP="00DE71B8">
      <w:pPr>
        <w:pStyle w:val="BodyText"/>
        <w:ind w:right="116"/>
        <w:jc w:val="both"/>
      </w:pPr>
    </w:p>
    <w:p w14:paraId="45A33D72" w14:textId="77777777" w:rsidR="00DE71B8" w:rsidRPr="00C2214B" w:rsidRDefault="00DE71B8" w:rsidP="00DE71B8">
      <w:pPr>
        <w:pStyle w:val="BodyText"/>
        <w:ind w:right="116"/>
        <w:jc w:val="both"/>
      </w:pPr>
    </w:p>
    <w:p w14:paraId="609EEE48" w14:textId="77777777" w:rsidR="009D7B7F" w:rsidRPr="00C2214B" w:rsidRDefault="009D7B7F" w:rsidP="009D7B7F">
      <w:pPr>
        <w:pStyle w:val="BodyText"/>
        <w:ind w:left="119" w:right="116"/>
        <w:jc w:val="both"/>
      </w:pPr>
      <w:r w:rsidRPr="00C2214B">
        <w:t xml:space="preserve">Inquiry process will be as follows:  </w:t>
      </w:r>
    </w:p>
    <w:p w14:paraId="4C28254F" w14:textId="6270FB63" w:rsidR="009D7B7F" w:rsidRPr="00C2214B" w:rsidRDefault="009D7B7F" w:rsidP="009D7B7F">
      <w:pPr>
        <w:pStyle w:val="BodyText"/>
        <w:numPr>
          <w:ilvl w:val="0"/>
          <w:numId w:val="11"/>
        </w:numPr>
        <w:ind w:right="116"/>
        <w:jc w:val="both"/>
      </w:pPr>
      <w:r w:rsidRPr="00C2214B">
        <w:t>If complaint is filed between the 1</w:t>
      </w:r>
      <w:r w:rsidRPr="00C2214B">
        <w:rPr>
          <w:vertAlign w:val="superscript"/>
        </w:rPr>
        <w:t>st</w:t>
      </w:r>
      <w:r w:rsidRPr="00C2214B">
        <w:t xml:space="preserve"> &amp; 5</w:t>
      </w:r>
      <w:r w:rsidRPr="00C2214B">
        <w:rPr>
          <w:vertAlign w:val="superscript"/>
        </w:rPr>
        <w:t>th</w:t>
      </w:r>
      <w:r w:rsidRPr="00C2214B">
        <w:t xml:space="preserve"> </w:t>
      </w:r>
      <w:r w:rsidR="00BD4BF0" w:rsidRPr="00C2214B">
        <w:t xml:space="preserve">day </w:t>
      </w:r>
      <w:r w:rsidRPr="00C2214B">
        <w:t>of that month, the property owner will have that month to correct the nuisance or contact the Nuisance Officer and make plans for abatement.</w:t>
      </w:r>
    </w:p>
    <w:p w14:paraId="3B2C353F" w14:textId="77777777" w:rsidR="009D7B7F" w:rsidRPr="00C2214B" w:rsidRDefault="009D7B7F" w:rsidP="009D7B7F">
      <w:pPr>
        <w:pStyle w:val="BodyText"/>
        <w:numPr>
          <w:ilvl w:val="0"/>
          <w:numId w:val="11"/>
        </w:numPr>
        <w:ind w:right="116"/>
        <w:jc w:val="both"/>
      </w:pPr>
      <w:r w:rsidRPr="00C2214B">
        <w:t xml:space="preserve">If no contact is made, the property owner will be summoned to Codes Court the following month for first appearance. </w:t>
      </w:r>
    </w:p>
    <w:p w14:paraId="609A3256" w14:textId="3C88EB5E" w:rsidR="00AA6610" w:rsidRPr="00C2214B" w:rsidRDefault="009D7B7F" w:rsidP="00DE71B8">
      <w:pPr>
        <w:pStyle w:val="BodyText"/>
        <w:numPr>
          <w:ilvl w:val="0"/>
          <w:numId w:val="11"/>
        </w:numPr>
        <w:ind w:right="116"/>
        <w:jc w:val="both"/>
      </w:pPr>
      <w:r w:rsidRPr="00C2214B">
        <w:t>If complaint is filed past the 5</w:t>
      </w:r>
      <w:r w:rsidRPr="00C2214B">
        <w:rPr>
          <w:vertAlign w:val="superscript"/>
        </w:rPr>
        <w:t>th</w:t>
      </w:r>
      <w:r w:rsidRPr="00C2214B">
        <w:t xml:space="preserve"> of the month, the Nuisance Officer will make contact the first of the next month and the property owners will be given that month to contact the Nuisance Officer to make plans for abatement. If no contact is made, the property own</w:t>
      </w:r>
      <w:r w:rsidR="00DE71B8" w:rsidRPr="00C2214B">
        <w:t>e</w:t>
      </w:r>
      <w:r w:rsidRPr="00C2214B">
        <w:t>r will be summoned to Codes Court the following month for first appearance</w:t>
      </w:r>
      <w:r w:rsidR="00DE71B8" w:rsidRPr="00C2214B">
        <w:t>.</w:t>
      </w:r>
    </w:p>
    <w:p w14:paraId="486B6CA0" w14:textId="77777777" w:rsidR="00AA6610" w:rsidRPr="00C4747F" w:rsidRDefault="00AA6610">
      <w:pPr>
        <w:pStyle w:val="BodyText"/>
        <w:spacing w:before="7"/>
        <w:rPr>
          <w:color w:val="FF0000"/>
        </w:rPr>
      </w:pPr>
    </w:p>
    <w:p w14:paraId="637A6E2C" w14:textId="77777777" w:rsidR="0081740D" w:rsidRDefault="0081740D">
      <w:pPr>
        <w:pStyle w:val="Heading1"/>
        <w:ind w:left="119"/>
      </w:pPr>
    </w:p>
    <w:p w14:paraId="65898D9D" w14:textId="77777777" w:rsidR="0081740D" w:rsidRDefault="0081740D">
      <w:pPr>
        <w:pStyle w:val="Heading1"/>
        <w:ind w:left="119"/>
      </w:pPr>
    </w:p>
    <w:p w14:paraId="5C33240B" w14:textId="6AE16FC3" w:rsidR="00AA6610" w:rsidRDefault="00000000">
      <w:pPr>
        <w:pStyle w:val="Heading1"/>
        <w:ind w:left="119"/>
      </w:pPr>
      <w:r>
        <w:t>Section 3-02: Right of Entry</w:t>
      </w:r>
    </w:p>
    <w:p w14:paraId="30FAA5BF" w14:textId="77777777" w:rsidR="00AA6610" w:rsidRDefault="00AA6610">
      <w:pPr>
        <w:pStyle w:val="BodyText"/>
        <w:spacing w:before="7"/>
        <w:rPr>
          <w:b/>
        </w:rPr>
      </w:pPr>
    </w:p>
    <w:p w14:paraId="1AB54B82" w14:textId="77777777" w:rsidR="00AA6610" w:rsidRDefault="00000000">
      <w:pPr>
        <w:pStyle w:val="BodyText"/>
        <w:ind w:left="119" w:right="117"/>
        <w:jc w:val="both"/>
      </w:pPr>
      <w:r>
        <w:t>After receiving a complaint, the Public Officer shall investigate said complaint after contacting the property owner. Legal steps to correct the violation will be taken should entry of property be denied or restricted by the property owner.</w:t>
      </w:r>
    </w:p>
    <w:p w14:paraId="381E79C4" w14:textId="77777777" w:rsidR="00AA6610" w:rsidRDefault="00AA6610">
      <w:pPr>
        <w:pStyle w:val="BodyText"/>
        <w:spacing w:before="8"/>
      </w:pPr>
    </w:p>
    <w:p w14:paraId="04322F3F" w14:textId="77777777" w:rsidR="00AA6610" w:rsidRDefault="00000000">
      <w:pPr>
        <w:pStyle w:val="Heading1"/>
        <w:ind w:left="119"/>
      </w:pPr>
      <w:r>
        <w:t>Section 3-03: Notice and Order</w:t>
      </w:r>
    </w:p>
    <w:p w14:paraId="144B2B9A" w14:textId="77777777" w:rsidR="00AA6610" w:rsidRDefault="00AA6610">
      <w:pPr>
        <w:pStyle w:val="BodyText"/>
        <w:rPr>
          <w:b/>
        </w:rPr>
      </w:pPr>
    </w:p>
    <w:p w14:paraId="22D470C3" w14:textId="77777777" w:rsidR="00AA6610" w:rsidRDefault="00000000">
      <w:pPr>
        <w:pStyle w:val="BodyText"/>
        <w:ind w:left="119" w:right="119"/>
        <w:jc w:val="both"/>
      </w:pPr>
      <w:r>
        <w:t>The Public Officer shall issue a notice and order directed to the record owner of the property. The notice and order shall contain:</w:t>
      </w:r>
    </w:p>
    <w:p w14:paraId="4AF6BD0F" w14:textId="77777777" w:rsidR="00AA6610" w:rsidRDefault="00AA6610">
      <w:pPr>
        <w:pStyle w:val="BodyText"/>
      </w:pPr>
    </w:p>
    <w:p w14:paraId="76BFC894" w14:textId="77777777" w:rsidR="00AA6610" w:rsidRDefault="00000000">
      <w:pPr>
        <w:pStyle w:val="ListParagraph"/>
        <w:numPr>
          <w:ilvl w:val="0"/>
          <w:numId w:val="6"/>
        </w:numPr>
        <w:tabs>
          <w:tab w:val="left" w:pos="840"/>
        </w:tabs>
        <w:ind w:right="118"/>
        <w:jc w:val="both"/>
        <w:rPr>
          <w:sz w:val="24"/>
        </w:rPr>
      </w:pPr>
      <w:r>
        <w:rPr>
          <w:sz w:val="24"/>
        </w:rPr>
        <w:t>The street address and a legal description sufficient for identification of the premises upon which the nuisance and/or dangerous building or structure is located.</w:t>
      </w:r>
    </w:p>
    <w:p w14:paraId="367ED7B1" w14:textId="77777777" w:rsidR="00AA6610" w:rsidRDefault="00AA6610">
      <w:pPr>
        <w:pStyle w:val="BodyText"/>
      </w:pPr>
    </w:p>
    <w:p w14:paraId="3B2579F1" w14:textId="77777777" w:rsidR="00AA6610" w:rsidRDefault="00000000">
      <w:pPr>
        <w:pStyle w:val="ListParagraph"/>
        <w:numPr>
          <w:ilvl w:val="0"/>
          <w:numId w:val="6"/>
        </w:numPr>
        <w:tabs>
          <w:tab w:val="left" w:pos="839"/>
          <w:tab w:val="left" w:pos="840"/>
        </w:tabs>
        <w:rPr>
          <w:sz w:val="24"/>
        </w:rPr>
      </w:pPr>
      <w:r>
        <w:rPr>
          <w:sz w:val="24"/>
        </w:rPr>
        <w:t>A brief statement and concise description of the conditions</w:t>
      </w:r>
      <w:r>
        <w:rPr>
          <w:spacing w:val="14"/>
          <w:sz w:val="24"/>
        </w:rPr>
        <w:t xml:space="preserve"> </w:t>
      </w:r>
      <w:r>
        <w:rPr>
          <w:sz w:val="24"/>
        </w:rPr>
        <w:t>found.</w:t>
      </w:r>
    </w:p>
    <w:p w14:paraId="27C3E7D2" w14:textId="77777777" w:rsidR="00AA6610" w:rsidRDefault="00AA6610">
      <w:pPr>
        <w:pStyle w:val="BodyText"/>
      </w:pPr>
    </w:p>
    <w:p w14:paraId="21A131E4" w14:textId="77777777" w:rsidR="00AA6610" w:rsidRDefault="00000000">
      <w:pPr>
        <w:pStyle w:val="ListParagraph"/>
        <w:numPr>
          <w:ilvl w:val="0"/>
          <w:numId w:val="6"/>
        </w:numPr>
        <w:tabs>
          <w:tab w:val="left" w:pos="839"/>
          <w:tab w:val="left" w:pos="840"/>
        </w:tabs>
        <w:rPr>
          <w:sz w:val="24"/>
        </w:rPr>
      </w:pPr>
      <w:r>
        <w:rPr>
          <w:sz w:val="24"/>
        </w:rPr>
        <w:t>A</w:t>
      </w:r>
      <w:r>
        <w:rPr>
          <w:spacing w:val="-9"/>
          <w:sz w:val="24"/>
        </w:rPr>
        <w:t xml:space="preserve"> </w:t>
      </w:r>
      <w:r>
        <w:rPr>
          <w:sz w:val="24"/>
        </w:rPr>
        <w:t>statement</w:t>
      </w:r>
      <w:r>
        <w:rPr>
          <w:spacing w:val="-9"/>
          <w:sz w:val="24"/>
        </w:rPr>
        <w:t xml:space="preserve"> </w:t>
      </w:r>
      <w:r>
        <w:rPr>
          <w:sz w:val="24"/>
        </w:rPr>
        <w:t>of</w:t>
      </w:r>
      <w:r>
        <w:rPr>
          <w:spacing w:val="-6"/>
          <w:sz w:val="24"/>
        </w:rPr>
        <w:t xml:space="preserve"> </w:t>
      </w:r>
      <w:r>
        <w:rPr>
          <w:sz w:val="24"/>
        </w:rPr>
        <w:t>the</w:t>
      </w:r>
      <w:r>
        <w:rPr>
          <w:spacing w:val="-8"/>
          <w:sz w:val="24"/>
        </w:rPr>
        <w:t xml:space="preserve"> </w:t>
      </w:r>
      <w:r>
        <w:rPr>
          <w:sz w:val="24"/>
        </w:rPr>
        <w:t>action</w:t>
      </w:r>
      <w:r>
        <w:rPr>
          <w:spacing w:val="-10"/>
          <w:sz w:val="24"/>
        </w:rPr>
        <w:t xml:space="preserve"> </w:t>
      </w:r>
      <w:r>
        <w:rPr>
          <w:sz w:val="24"/>
        </w:rPr>
        <w:t>required</w:t>
      </w:r>
      <w:r>
        <w:rPr>
          <w:spacing w:val="-11"/>
          <w:sz w:val="24"/>
        </w:rPr>
        <w:t xml:space="preserve"> </w:t>
      </w:r>
      <w:r>
        <w:rPr>
          <w:sz w:val="24"/>
        </w:rPr>
        <w:t>to</w:t>
      </w:r>
      <w:r>
        <w:rPr>
          <w:spacing w:val="-10"/>
          <w:sz w:val="24"/>
        </w:rPr>
        <w:t xml:space="preserve"> </w:t>
      </w:r>
      <w:r>
        <w:rPr>
          <w:sz w:val="24"/>
        </w:rPr>
        <w:t>be</w:t>
      </w:r>
      <w:r>
        <w:rPr>
          <w:spacing w:val="-11"/>
          <w:sz w:val="24"/>
        </w:rPr>
        <w:t xml:space="preserve"> </w:t>
      </w:r>
      <w:r>
        <w:rPr>
          <w:sz w:val="24"/>
        </w:rPr>
        <w:t>taken</w:t>
      </w:r>
      <w:r>
        <w:rPr>
          <w:spacing w:val="-11"/>
          <w:sz w:val="24"/>
        </w:rPr>
        <w:t xml:space="preserve"> </w:t>
      </w:r>
      <w:r>
        <w:rPr>
          <w:sz w:val="24"/>
        </w:rPr>
        <w:t>as</w:t>
      </w:r>
      <w:r>
        <w:rPr>
          <w:spacing w:val="-11"/>
          <w:sz w:val="24"/>
        </w:rPr>
        <w:t xml:space="preserve"> </w:t>
      </w:r>
      <w:r>
        <w:rPr>
          <w:sz w:val="24"/>
        </w:rPr>
        <w:t>determined</w:t>
      </w:r>
      <w:r>
        <w:rPr>
          <w:spacing w:val="-11"/>
          <w:sz w:val="24"/>
        </w:rPr>
        <w:t xml:space="preserve"> </w:t>
      </w:r>
      <w:r>
        <w:rPr>
          <w:sz w:val="24"/>
        </w:rPr>
        <w:t>by</w:t>
      </w:r>
      <w:r>
        <w:rPr>
          <w:spacing w:val="-13"/>
          <w:sz w:val="24"/>
        </w:rPr>
        <w:t xml:space="preserve"> </w:t>
      </w:r>
      <w:r>
        <w:rPr>
          <w:sz w:val="24"/>
        </w:rPr>
        <w:t>the</w:t>
      </w:r>
      <w:r>
        <w:rPr>
          <w:spacing w:val="-11"/>
          <w:sz w:val="24"/>
        </w:rPr>
        <w:t xml:space="preserve"> </w:t>
      </w:r>
      <w:r>
        <w:rPr>
          <w:sz w:val="24"/>
        </w:rPr>
        <w:t>Public</w:t>
      </w:r>
      <w:r>
        <w:rPr>
          <w:spacing w:val="-12"/>
          <w:sz w:val="24"/>
        </w:rPr>
        <w:t xml:space="preserve"> </w:t>
      </w:r>
      <w:r>
        <w:rPr>
          <w:sz w:val="24"/>
        </w:rPr>
        <w:t>Official:</w:t>
      </w:r>
    </w:p>
    <w:p w14:paraId="4003C00F" w14:textId="77777777" w:rsidR="00AA6610" w:rsidRDefault="00AA6610">
      <w:pPr>
        <w:pStyle w:val="BodyText"/>
      </w:pPr>
    </w:p>
    <w:p w14:paraId="6AEBDD2F" w14:textId="77777777" w:rsidR="00AA6610" w:rsidRDefault="00000000">
      <w:pPr>
        <w:pStyle w:val="ListParagraph"/>
        <w:numPr>
          <w:ilvl w:val="1"/>
          <w:numId w:val="6"/>
        </w:numPr>
        <w:tabs>
          <w:tab w:val="left" w:pos="840"/>
        </w:tabs>
        <w:ind w:left="839" w:right="116"/>
        <w:jc w:val="both"/>
        <w:rPr>
          <w:sz w:val="24"/>
        </w:rPr>
      </w:pPr>
      <w:r>
        <w:rPr>
          <w:sz w:val="24"/>
        </w:rPr>
        <w:t>If</w:t>
      </w:r>
      <w:r>
        <w:rPr>
          <w:spacing w:val="-15"/>
          <w:sz w:val="24"/>
        </w:rPr>
        <w:t xml:space="preserve"> </w:t>
      </w:r>
      <w:r>
        <w:rPr>
          <w:sz w:val="24"/>
        </w:rPr>
        <w:t>the</w:t>
      </w:r>
      <w:r>
        <w:rPr>
          <w:spacing w:val="-17"/>
          <w:sz w:val="24"/>
        </w:rPr>
        <w:t xml:space="preserve"> </w:t>
      </w:r>
      <w:r>
        <w:rPr>
          <w:sz w:val="24"/>
        </w:rPr>
        <w:t>conditions</w:t>
      </w:r>
      <w:r>
        <w:rPr>
          <w:spacing w:val="-18"/>
          <w:sz w:val="24"/>
        </w:rPr>
        <w:t xml:space="preserve"> </w:t>
      </w:r>
      <w:r>
        <w:rPr>
          <w:sz w:val="24"/>
        </w:rPr>
        <w:t>are</w:t>
      </w:r>
      <w:r>
        <w:rPr>
          <w:spacing w:val="-17"/>
          <w:sz w:val="24"/>
        </w:rPr>
        <w:t xml:space="preserve"> </w:t>
      </w:r>
      <w:r>
        <w:rPr>
          <w:sz w:val="24"/>
        </w:rPr>
        <w:t>in</w:t>
      </w:r>
      <w:r>
        <w:rPr>
          <w:spacing w:val="-17"/>
          <w:sz w:val="24"/>
        </w:rPr>
        <w:t xml:space="preserve"> </w:t>
      </w:r>
      <w:r>
        <w:rPr>
          <w:sz w:val="24"/>
        </w:rPr>
        <w:t>violation</w:t>
      </w:r>
      <w:r>
        <w:rPr>
          <w:spacing w:val="-17"/>
          <w:sz w:val="24"/>
        </w:rPr>
        <w:t xml:space="preserve"> </w:t>
      </w:r>
      <w:r>
        <w:rPr>
          <w:sz w:val="24"/>
        </w:rPr>
        <w:t>of</w:t>
      </w:r>
      <w:r>
        <w:rPr>
          <w:spacing w:val="-15"/>
          <w:sz w:val="24"/>
        </w:rPr>
        <w:t xml:space="preserve"> </w:t>
      </w:r>
      <w:r>
        <w:rPr>
          <w:sz w:val="24"/>
        </w:rPr>
        <w:t>Section</w:t>
      </w:r>
      <w:r>
        <w:rPr>
          <w:spacing w:val="-17"/>
          <w:sz w:val="24"/>
        </w:rPr>
        <w:t xml:space="preserve"> </w:t>
      </w:r>
      <w:r>
        <w:rPr>
          <w:sz w:val="24"/>
        </w:rPr>
        <w:t>2-01,</w:t>
      </w:r>
      <w:r>
        <w:rPr>
          <w:spacing w:val="-17"/>
          <w:sz w:val="24"/>
        </w:rPr>
        <w:t xml:space="preserve"> </w:t>
      </w:r>
      <w:r>
        <w:rPr>
          <w:sz w:val="24"/>
        </w:rPr>
        <w:t>the</w:t>
      </w:r>
      <w:r>
        <w:rPr>
          <w:spacing w:val="-17"/>
          <w:sz w:val="24"/>
        </w:rPr>
        <w:t xml:space="preserve"> </w:t>
      </w:r>
      <w:r>
        <w:rPr>
          <w:sz w:val="24"/>
        </w:rPr>
        <w:t>nuisance</w:t>
      </w:r>
      <w:r>
        <w:rPr>
          <w:spacing w:val="-17"/>
          <w:sz w:val="24"/>
        </w:rPr>
        <w:t xml:space="preserve"> </w:t>
      </w:r>
      <w:r>
        <w:rPr>
          <w:sz w:val="24"/>
        </w:rPr>
        <w:t>must</w:t>
      </w:r>
      <w:r>
        <w:rPr>
          <w:spacing w:val="-20"/>
          <w:sz w:val="24"/>
        </w:rPr>
        <w:t xml:space="preserve"> </w:t>
      </w:r>
      <w:r>
        <w:rPr>
          <w:sz w:val="24"/>
        </w:rPr>
        <w:t>be</w:t>
      </w:r>
      <w:r>
        <w:rPr>
          <w:spacing w:val="-20"/>
          <w:sz w:val="24"/>
        </w:rPr>
        <w:t xml:space="preserve"> </w:t>
      </w:r>
      <w:r>
        <w:rPr>
          <w:sz w:val="24"/>
        </w:rPr>
        <w:t>abated</w:t>
      </w:r>
      <w:r>
        <w:rPr>
          <w:spacing w:val="-21"/>
          <w:sz w:val="24"/>
        </w:rPr>
        <w:t xml:space="preserve"> </w:t>
      </w:r>
      <w:r>
        <w:rPr>
          <w:spacing w:val="-3"/>
          <w:sz w:val="24"/>
        </w:rPr>
        <w:t xml:space="preserve">within </w:t>
      </w:r>
      <w:r>
        <w:rPr>
          <w:sz w:val="24"/>
        </w:rPr>
        <w:t>thirty (30) days from the date of service of the</w:t>
      </w:r>
      <w:r>
        <w:rPr>
          <w:spacing w:val="8"/>
          <w:sz w:val="24"/>
        </w:rPr>
        <w:t xml:space="preserve"> </w:t>
      </w:r>
      <w:r>
        <w:rPr>
          <w:sz w:val="24"/>
        </w:rPr>
        <w:t>notice.</w:t>
      </w:r>
    </w:p>
    <w:p w14:paraId="759136D4" w14:textId="77777777" w:rsidR="00AA6610" w:rsidRDefault="00AA6610">
      <w:pPr>
        <w:pStyle w:val="BodyText"/>
      </w:pPr>
    </w:p>
    <w:p w14:paraId="5EF14C70" w14:textId="174850B1" w:rsidR="00AA6610" w:rsidRDefault="00000000">
      <w:pPr>
        <w:pStyle w:val="ListParagraph"/>
        <w:numPr>
          <w:ilvl w:val="1"/>
          <w:numId w:val="6"/>
        </w:numPr>
        <w:tabs>
          <w:tab w:val="left" w:pos="840"/>
        </w:tabs>
        <w:ind w:left="839" w:right="116"/>
        <w:jc w:val="both"/>
        <w:rPr>
          <w:sz w:val="24"/>
        </w:rPr>
      </w:pPr>
      <w:r>
        <w:rPr>
          <w:sz w:val="24"/>
        </w:rPr>
        <w:t>If the Public Official has determined a violation of Section 2-02 exists and that the building</w:t>
      </w:r>
      <w:r>
        <w:rPr>
          <w:spacing w:val="-19"/>
          <w:sz w:val="24"/>
        </w:rPr>
        <w:t xml:space="preserve"> </w:t>
      </w:r>
      <w:r>
        <w:rPr>
          <w:sz w:val="24"/>
        </w:rPr>
        <w:t>or</w:t>
      </w:r>
      <w:r>
        <w:rPr>
          <w:spacing w:val="-18"/>
          <w:sz w:val="24"/>
        </w:rPr>
        <w:t xml:space="preserve"> </w:t>
      </w:r>
      <w:r>
        <w:rPr>
          <w:sz w:val="24"/>
        </w:rPr>
        <w:t>structure</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vacated</w:t>
      </w:r>
      <w:r>
        <w:rPr>
          <w:spacing w:val="-17"/>
          <w:sz w:val="24"/>
        </w:rPr>
        <w:t xml:space="preserve"> </w:t>
      </w:r>
      <w:r>
        <w:rPr>
          <w:sz w:val="24"/>
        </w:rPr>
        <w:t>or</w:t>
      </w:r>
      <w:r>
        <w:rPr>
          <w:spacing w:val="-18"/>
          <w:sz w:val="24"/>
        </w:rPr>
        <w:t xml:space="preserve"> </w:t>
      </w:r>
      <w:r>
        <w:rPr>
          <w:sz w:val="24"/>
        </w:rPr>
        <w:t>demolished,</w:t>
      </w:r>
      <w:r>
        <w:rPr>
          <w:spacing w:val="-17"/>
          <w:sz w:val="24"/>
        </w:rPr>
        <w:t xml:space="preserve"> </w:t>
      </w:r>
      <w:r>
        <w:rPr>
          <w:sz w:val="24"/>
        </w:rPr>
        <w:t>the</w:t>
      </w:r>
      <w:r>
        <w:rPr>
          <w:spacing w:val="-17"/>
          <w:sz w:val="24"/>
        </w:rPr>
        <w:t xml:space="preserve"> </w:t>
      </w:r>
      <w:r>
        <w:rPr>
          <w:sz w:val="24"/>
        </w:rPr>
        <w:t>order</w:t>
      </w:r>
      <w:r>
        <w:rPr>
          <w:spacing w:val="-18"/>
          <w:sz w:val="24"/>
        </w:rPr>
        <w:t xml:space="preserve"> </w:t>
      </w:r>
      <w:r>
        <w:rPr>
          <w:sz w:val="24"/>
        </w:rPr>
        <w:t>shall</w:t>
      </w:r>
      <w:r>
        <w:rPr>
          <w:spacing w:val="-18"/>
          <w:sz w:val="24"/>
        </w:rPr>
        <w:t xml:space="preserve"> </w:t>
      </w:r>
      <w:r>
        <w:rPr>
          <w:sz w:val="24"/>
        </w:rPr>
        <w:t>require</w:t>
      </w:r>
      <w:r>
        <w:rPr>
          <w:spacing w:val="-17"/>
          <w:sz w:val="24"/>
        </w:rPr>
        <w:t xml:space="preserve"> </w:t>
      </w:r>
      <w:r>
        <w:rPr>
          <w:sz w:val="24"/>
        </w:rPr>
        <w:t>that</w:t>
      </w:r>
      <w:r>
        <w:rPr>
          <w:spacing w:val="-21"/>
          <w:sz w:val="24"/>
        </w:rPr>
        <w:t xml:space="preserve"> </w:t>
      </w:r>
      <w:r>
        <w:rPr>
          <w:sz w:val="24"/>
        </w:rPr>
        <w:t>the building or structure shall be vacated or demolished within a certain time from</w:t>
      </w:r>
      <w:r>
        <w:rPr>
          <w:spacing w:val="-7"/>
          <w:sz w:val="24"/>
        </w:rPr>
        <w:t xml:space="preserve"> </w:t>
      </w:r>
      <w:r>
        <w:rPr>
          <w:sz w:val="24"/>
        </w:rPr>
        <w:t>the</w:t>
      </w:r>
    </w:p>
    <w:p w14:paraId="6C69CB53" w14:textId="71CE6BB8" w:rsidR="009D7B7F" w:rsidRDefault="009D7B7F" w:rsidP="009D7B7F">
      <w:pPr>
        <w:pStyle w:val="BodyText"/>
        <w:spacing w:before="38"/>
        <w:ind w:left="839" w:right="115"/>
        <w:jc w:val="both"/>
      </w:pPr>
      <w:r>
        <w:t>date</w:t>
      </w:r>
      <w:r>
        <w:rPr>
          <w:spacing w:val="-16"/>
        </w:rPr>
        <w:t xml:space="preserve"> </w:t>
      </w:r>
      <w:r>
        <w:t>of</w:t>
      </w:r>
      <w:r>
        <w:rPr>
          <w:spacing w:val="-13"/>
        </w:rPr>
        <w:t xml:space="preserve"> </w:t>
      </w:r>
      <w:r>
        <w:t>the</w:t>
      </w:r>
      <w:r>
        <w:rPr>
          <w:spacing w:val="-15"/>
        </w:rPr>
        <w:t xml:space="preserve"> </w:t>
      </w:r>
      <w:r>
        <w:t>order</w:t>
      </w:r>
      <w:r>
        <w:rPr>
          <w:spacing w:val="-16"/>
        </w:rPr>
        <w:t xml:space="preserve"> </w:t>
      </w:r>
      <w:r>
        <w:t>as</w:t>
      </w:r>
      <w:r>
        <w:rPr>
          <w:spacing w:val="-16"/>
        </w:rPr>
        <w:t xml:space="preserve"> </w:t>
      </w:r>
      <w:r>
        <w:t>determined</w:t>
      </w:r>
      <w:r>
        <w:rPr>
          <w:spacing w:val="-15"/>
        </w:rPr>
        <w:t xml:space="preserve"> </w:t>
      </w:r>
      <w:r>
        <w:t>by</w:t>
      </w:r>
      <w:r>
        <w:rPr>
          <w:spacing w:val="-18"/>
        </w:rPr>
        <w:t xml:space="preserve"> </w:t>
      </w:r>
      <w:r>
        <w:t>the</w:t>
      </w:r>
      <w:r>
        <w:rPr>
          <w:spacing w:val="-15"/>
        </w:rPr>
        <w:t xml:space="preserve"> </w:t>
      </w:r>
      <w:r>
        <w:t>Public</w:t>
      </w:r>
      <w:r>
        <w:rPr>
          <w:spacing w:val="-17"/>
        </w:rPr>
        <w:t xml:space="preserve"> </w:t>
      </w:r>
      <w:r>
        <w:t>Official</w:t>
      </w:r>
      <w:r>
        <w:rPr>
          <w:spacing w:val="-16"/>
        </w:rPr>
        <w:t xml:space="preserve"> </w:t>
      </w:r>
      <w:r>
        <w:t>to</w:t>
      </w:r>
      <w:r>
        <w:rPr>
          <w:spacing w:val="-15"/>
        </w:rPr>
        <w:t xml:space="preserve"> </w:t>
      </w:r>
      <w:r>
        <w:t>be</w:t>
      </w:r>
      <w:r>
        <w:rPr>
          <w:spacing w:val="-15"/>
        </w:rPr>
        <w:t xml:space="preserve"> </w:t>
      </w:r>
      <w:r>
        <w:t>reasonable.</w:t>
      </w:r>
      <w:r>
        <w:rPr>
          <w:spacing w:val="37"/>
        </w:rPr>
        <w:t xml:space="preserve"> </w:t>
      </w:r>
      <w:r>
        <w:t>The</w:t>
      </w:r>
      <w:r>
        <w:rPr>
          <w:spacing w:val="-16"/>
        </w:rPr>
        <w:t xml:space="preserve"> </w:t>
      </w:r>
      <w:r>
        <w:t>parties who have received such notice for the structure may request a hearing with the public official to discuss said</w:t>
      </w:r>
      <w:r>
        <w:rPr>
          <w:spacing w:val="2"/>
        </w:rPr>
        <w:t xml:space="preserve"> </w:t>
      </w:r>
      <w:r>
        <w:t>structure.</w:t>
      </w:r>
    </w:p>
    <w:p w14:paraId="31AA2876" w14:textId="77777777" w:rsidR="009D7B7F" w:rsidRDefault="009D7B7F" w:rsidP="009D7B7F">
      <w:pPr>
        <w:pStyle w:val="BodyText"/>
      </w:pPr>
    </w:p>
    <w:p w14:paraId="67DF13B4" w14:textId="6495F971" w:rsidR="009D7B7F" w:rsidRPr="00C2214B" w:rsidRDefault="009D7B7F" w:rsidP="009D7B7F">
      <w:pPr>
        <w:pStyle w:val="ListParagraph"/>
        <w:numPr>
          <w:ilvl w:val="0"/>
          <w:numId w:val="6"/>
        </w:numPr>
        <w:tabs>
          <w:tab w:val="left" w:pos="840"/>
        </w:tabs>
        <w:ind w:left="839" w:right="113"/>
        <w:jc w:val="both"/>
        <w:rPr>
          <w:sz w:val="24"/>
        </w:rPr>
      </w:pPr>
      <w:r w:rsidRPr="00C2214B">
        <w:rPr>
          <w:sz w:val="24"/>
        </w:rPr>
        <w:t>Failure</w:t>
      </w:r>
      <w:r w:rsidRPr="00C2214B">
        <w:rPr>
          <w:spacing w:val="-18"/>
          <w:sz w:val="24"/>
        </w:rPr>
        <w:t xml:space="preserve"> </w:t>
      </w:r>
      <w:r w:rsidRPr="00C2214B">
        <w:rPr>
          <w:sz w:val="24"/>
        </w:rPr>
        <w:t>to</w:t>
      </w:r>
      <w:r w:rsidRPr="00C2214B">
        <w:rPr>
          <w:spacing w:val="-17"/>
          <w:sz w:val="24"/>
        </w:rPr>
        <w:t xml:space="preserve"> </w:t>
      </w:r>
      <w:r w:rsidRPr="00C2214B">
        <w:rPr>
          <w:sz w:val="24"/>
        </w:rPr>
        <w:t>abate</w:t>
      </w:r>
      <w:r w:rsidRPr="00C2214B">
        <w:rPr>
          <w:spacing w:val="-17"/>
          <w:sz w:val="24"/>
        </w:rPr>
        <w:t xml:space="preserve"> </w:t>
      </w:r>
      <w:r w:rsidRPr="00C2214B">
        <w:rPr>
          <w:sz w:val="24"/>
        </w:rPr>
        <w:t>the</w:t>
      </w:r>
      <w:r w:rsidRPr="00C2214B">
        <w:rPr>
          <w:spacing w:val="-17"/>
          <w:sz w:val="24"/>
        </w:rPr>
        <w:t xml:space="preserve"> </w:t>
      </w:r>
      <w:r w:rsidRPr="00C2214B">
        <w:rPr>
          <w:sz w:val="24"/>
        </w:rPr>
        <w:t>condition(s)</w:t>
      </w:r>
      <w:r w:rsidRPr="00C2214B">
        <w:rPr>
          <w:spacing w:val="-18"/>
          <w:sz w:val="24"/>
        </w:rPr>
        <w:t xml:space="preserve"> </w:t>
      </w:r>
      <w:r w:rsidRPr="00C2214B">
        <w:rPr>
          <w:sz w:val="24"/>
        </w:rPr>
        <w:t>or</w:t>
      </w:r>
      <w:r w:rsidRPr="00C2214B">
        <w:rPr>
          <w:spacing w:val="-18"/>
          <w:sz w:val="24"/>
        </w:rPr>
        <w:t xml:space="preserve"> </w:t>
      </w:r>
      <w:r w:rsidRPr="00C2214B">
        <w:rPr>
          <w:sz w:val="24"/>
        </w:rPr>
        <w:t>to</w:t>
      </w:r>
      <w:r w:rsidRPr="00C2214B">
        <w:rPr>
          <w:spacing w:val="-17"/>
          <w:sz w:val="24"/>
        </w:rPr>
        <w:t xml:space="preserve"> </w:t>
      </w:r>
      <w:r w:rsidRPr="00C2214B">
        <w:rPr>
          <w:sz w:val="24"/>
        </w:rPr>
        <w:t>request</w:t>
      </w:r>
      <w:r w:rsidRPr="00C2214B">
        <w:rPr>
          <w:spacing w:val="-17"/>
          <w:sz w:val="24"/>
        </w:rPr>
        <w:t xml:space="preserve"> </w:t>
      </w:r>
      <w:r w:rsidRPr="00C2214B">
        <w:rPr>
          <w:sz w:val="24"/>
        </w:rPr>
        <w:t>a</w:t>
      </w:r>
      <w:r w:rsidRPr="00C2214B">
        <w:rPr>
          <w:spacing w:val="-17"/>
          <w:sz w:val="24"/>
        </w:rPr>
        <w:t xml:space="preserve"> </w:t>
      </w:r>
      <w:r w:rsidRPr="00C2214B">
        <w:rPr>
          <w:sz w:val="24"/>
        </w:rPr>
        <w:t>hearing</w:t>
      </w:r>
      <w:r w:rsidRPr="00C2214B">
        <w:rPr>
          <w:spacing w:val="-19"/>
          <w:sz w:val="24"/>
        </w:rPr>
        <w:t xml:space="preserve"> </w:t>
      </w:r>
      <w:r w:rsidRPr="00C2214B">
        <w:rPr>
          <w:sz w:val="24"/>
        </w:rPr>
        <w:t>within</w:t>
      </w:r>
      <w:r w:rsidRPr="00C2214B">
        <w:rPr>
          <w:spacing w:val="-17"/>
          <w:sz w:val="24"/>
        </w:rPr>
        <w:t xml:space="preserve"> </w:t>
      </w:r>
      <w:r w:rsidRPr="00C2214B">
        <w:rPr>
          <w:sz w:val="24"/>
        </w:rPr>
        <w:t>the</w:t>
      </w:r>
      <w:r w:rsidRPr="00C2214B">
        <w:rPr>
          <w:spacing w:val="-17"/>
          <w:sz w:val="24"/>
        </w:rPr>
        <w:t xml:space="preserve"> </w:t>
      </w:r>
      <w:r w:rsidRPr="00C2214B">
        <w:rPr>
          <w:sz w:val="24"/>
        </w:rPr>
        <w:t>time</w:t>
      </w:r>
      <w:r w:rsidRPr="00C2214B">
        <w:rPr>
          <w:spacing w:val="-17"/>
          <w:sz w:val="24"/>
        </w:rPr>
        <w:t xml:space="preserve"> </w:t>
      </w:r>
      <w:r w:rsidRPr="00C2214B">
        <w:rPr>
          <w:sz w:val="24"/>
        </w:rPr>
        <w:t>allowed</w:t>
      </w:r>
      <w:r w:rsidRPr="00C2214B">
        <w:rPr>
          <w:spacing w:val="-19"/>
          <w:sz w:val="24"/>
        </w:rPr>
        <w:t xml:space="preserve"> </w:t>
      </w:r>
      <w:r w:rsidRPr="00C2214B">
        <w:rPr>
          <w:sz w:val="24"/>
        </w:rPr>
        <w:t xml:space="preserve">may result in prosecution as provided in Section </w:t>
      </w:r>
      <w:r w:rsidR="006A69F5" w:rsidRPr="00C2214B">
        <w:rPr>
          <w:sz w:val="24"/>
        </w:rPr>
        <w:t xml:space="preserve">6 &amp; </w:t>
      </w:r>
      <w:r w:rsidRPr="00C2214B">
        <w:rPr>
          <w:sz w:val="24"/>
        </w:rPr>
        <w:t>7 or abatement of the condition(s) by the County as provided by Section</w:t>
      </w:r>
      <w:r w:rsidRPr="00C2214B">
        <w:rPr>
          <w:spacing w:val="-2"/>
          <w:sz w:val="24"/>
        </w:rPr>
        <w:t xml:space="preserve"> </w:t>
      </w:r>
      <w:r w:rsidRPr="00C2214B">
        <w:rPr>
          <w:sz w:val="24"/>
        </w:rPr>
        <w:t>5.</w:t>
      </w:r>
    </w:p>
    <w:p w14:paraId="4C4C5624" w14:textId="7403BC40" w:rsidR="009D7B7F" w:rsidRPr="009D7B7F" w:rsidRDefault="009D7B7F" w:rsidP="009D7B7F">
      <w:pPr>
        <w:tabs>
          <w:tab w:val="left" w:pos="840"/>
        </w:tabs>
        <w:ind w:right="116"/>
        <w:rPr>
          <w:sz w:val="24"/>
        </w:rPr>
      </w:pPr>
    </w:p>
    <w:p w14:paraId="5DDD4CAA" w14:textId="77777777" w:rsidR="00AA6610" w:rsidRDefault="00000000">
      <w:pPr>
        <w:pStyle w:val="Heading1"/>
        <w:ind w:left="119"/>
        <w:jc w:val="left"/>
      </w:pPr>
      <w:r>
        <w:t>Section 3-04: Service of Notice and Order</w:t>
      </w:r>
    </w:p>
    <w:p w14:paraId="0DD30089" w14:textId="77777777" w:rsidR="00AA6610" w:rsidRDefault="00AA6610">
      <w:pPr>
        <w:pStyle w:val="BodyText"/>
        <w:rPr>
          <w:b/>
        </w:rPr>
      </w:pPr>
    </w:p>
    <w:p w14:paraId="72C83506" w14:textId="1B454D03" w:rsidR="00AA6610" w:rsidRDefault="00000000">
      <w:pPr>
        <w:pStyle w:val="ListParagraph"/>
        <w:numPr>
          <w:ilvl w:val="0"/>
          <w:numId w:val="5"/>
        </w:numPr>
        <w:tabs>
          <w:tab w:val="left" w:pos="840"/>
        </w:tabs>
        <w:ind w:right="119"/>
        <w:jc w:val="both"/>
        <w:rPr>
          <w:sz w:val="24"/>
        </w:rPr>
      </w:pPr>
      <w:r>
        <w:rPr>
          <w:sz w:val="24"/>
        </w:rPr>
        <w:t>The</w:t>
      </w:r>
      <w:r>
        <w:rPr>
          <w:spacing w:val="-12"/>
          <w:sz w:val="24"/>
        </w:rPr>
        <w:t xml:space="preserve"> </w:t>
      </w:r>
      <w:r>
        <w:rPr>
          <w:sz w:val="24"/>
        </w:rPr>
        <w:t>notice</w:t>
      </w:r>
      <w:r>
        <w:rPr>
          <w:spacing w:val="-12"/>
          <w:sz w:val="24"/>
        </w:rPr>
        <w:t xml:space="preserve"> </w:t>
      </w:r>
      <w:r>
        <w:rPr>
          <w:sz w:val="24"/>
        </w:rPr>
        <w:t>and</w:t>
      </w:r>
      <w:r>
        <w:rPr>
          <w:spacing w:val="-12"/>
          <w:sz w:val="24"/>
        </w:rPr>
        <w:t xml:space="preserve"> </w:t>
      </w:r>
      <w:r>
        <w:rPr>
          <w:sz w:val="24"/>
        </w:rPr>
        <w:t>order,</w:t>
      </w:r>
      <w:r>
        <w:rPr>
          <w:spacing w:val="-14"/>
          <w:sz w:val="24"/>
        </w:rPr>
        <w:t xml:space="preserve"> </w:t>
      </w:r>
      <w:r>
        <w:rPr>
          <w:sz w:val="24"/>
        </w:rPr>
        <w:t>and</w:t>
      </w:r>
      <w:r>
        <w:rPr>
          <w:spacing w:val="-15"/>
          <w:sz w:val="24"/>
        </w:rPr>
        <w:t xml:space="preserve"> </w:t>
      </w:r>
      <w:r>
        <w:rPr>
          <w:sz w:val="24"/>
        </w:rPr>
        <w:t>any</w:t>
      </w:r>
      <w:r>
        <w:rPr>
          <w:spacing w:val="-18"/>
          <w:sz w:val="24"/>
        </w:rPr>
        <w:t xml:space="preserve"> </w:t>
      </w:r>
      <w:r>
        <w:rPr>
          <w:sz w:val="24"/>
        </w:rPr>
        <w:t>amended</w:t>
      </w:r>
      <w:r>
        <w:rPr>
          <w:spacing w:val="-15"/>
          <w:sz w:val="24"/>
        </w:rPr>
        <w:t xml:space="preserve"> </w:t>
      </w:r>
      <w:r>
        <w:rPr>
          <w:sz w:val="24"/>
        </w:rPr>
        <w:t>or</w:t>
      </w:r>
      <w:r>
        <w:rPr>
          <w:spacing w:val="-16"/>
          <w:sz w:val="24"/>
        </w:rPr>
        <w:t xml:space="preserve"> </w:t>
      </w:r>
      <w:r>
        <w:rPr>
          <w:sz w:val="24"/>
        </w:rPr>
        <w:t>supplemental</w:t>
      </w:r>
      <w:r>
        <w:rPr>
          <w:spacing w:val="-16"/>
          <w:sz w:val="24"/>
        </w:rPr>
        <w:t xml:space="preserve"> </w:t>
      </w:r>
      <w:r>
        <w:rPr>
          <w:sz w:val="24"/>
        </w:rPr>
        <w:t>notice</w:t>
      </w:r>
      <w:r>
        <w:rPr>
          <w:spacing w:val="-14"/>
          <w:sz w:val="24"/>
        </w:rPr>
        <w:t xml:space="preserve"> </w:t>
      </w:r>
      <w:r>
        <w:rPr>
          <w:sz w:val="24"/>
        </w:rPr>
        <w:t>and</w:t>
      </w:r>
      <w:r>
        <w:rPr>
          <w:spacing w:val="-15"/>
          <w:sz w:val="24"/>
        </w:rPr>
        <w:t xml:space="preserve"> </w:t>
      </w:r>
      <w:r>
        <w:rPr>
          <w:sz w:val="24"/>
        </w:rPr>
        <w:t>order,</w:t>
      </w:r>
      <w:r>
        <w:rPr>
          <w:spacing w:val="-15"/>
          <w:sz w:val="24"/>
        </w:rPr>
        <w:t xml:space="preserve"> </w:t>
      </w:r>
      <w:r>
        <w:rPr>
          <w:sz w:val="24"/>
        </w:rPr>
        <w:t>shall</w:t>
      </w:r>
      <w:r>
        <w:rPr>
          <w:spacing w:val="-16"/>
          <w:sz w:val="24"/>
        </w:rPr>
        <w:t xml:space="preserve"> </w:t>
      </w:r>
      <w:r>
        <w:rPr>
          <w:sz w:val="24"/>
        </w:rPr>
        <w:t xml:space="preserve">be served upon the record </w:t>
      </w:r>
      <w:r w:rsidRPr="00DE71B8">
        <w:rPr>
          <w:sz w:val="24"/>
        </w:rPr>
        <w:t>owner</w:t>
      </w:r>
      <w:r w:rsidR="003677E3" w:rsidRPr="00DE71B8">
        <w:rPr>
          <w:sz w:val="24"/>
        </w:rPr>
        <w:t xml:space="preserve"> </w:t>
      </w:r>
      <w:r w:rsidR="003677E3" w:rsidRPr="00C2214B">
        <w:rPr>
          <w:sz w:val="24"/>
        </w:rPr>
        <w:t>and/or current tenant of the property</w:t>
      </w:r>
      <w:r w:rsidRPr="00C2214B">
        <w:rPr>
          <w:sz w:val="24"/>
        </w:rPr>
        <w:t xml:space="preserve"> </w:t>
      </w:r>
      <w:r>
        <w:rPr>
          <w:sz w:val="24"/>
        </w:rPr>
        <w:t>and posted on the property; and one copy thereof shall</w:t>
      </w:r>
      <w:r>
        <w:rPr>
          <w:spacing w:val="-11"/>
          <w:sz w:val="24"/>
        </w:rPr>
        <w:t xml:space="preserve"> </w:t>
      </w:r>
      <w:r>
        <w:rPr>
          <w:sz w:val="24"/>
        </w:rPr>
        <w:t>be</w:t>
      </w:r>
      <w:r>
        <w:rPr>
          <w:spacing w:val="-8"/>
          <w:sz w:val="24"/>
        </w:rPr>
        <w:t xml:space="preserve"> </w:t>
      </w:r>
      <w:r>
        <w:rPr>
          <w:sz w:val="24"/>
        </w:rPr>
        <w:t>served</w:t>
      </w:r>
      <w:r>
        <w:rPr>
          <w:spacing w:val="-9"/>
          <w:sz w:val="24"/>
        </w:rPr>
        <w:t xml:space="preserve"> </w:t>
      </w:r>
      <w:r>
        <w:rPr>
          <w:sz w:val="24"/>
        </w:rPr>
        <w:t>on</w:t>
      </w:r>
      <w:r>
        <w:rPr>
          <w:spacing w:val="-8"/>
          <w:sz w:val="24"/>
        </w:rPr>
        <w:t xml:space="preserve"> </w:t>
      </w:r>
      <w:r>
        <w:rPr>
          <w:sz w:val="24"/>
        </w:rPr>
        <w:t>each</w:t>
      </w:r>
      <w:r>
        <w:rPr>
          <w:spacing w:val="-9"/>
          <w:sz w:val="24"/>
        </w:rPr>
        <w:t xml:space="preserve"> </w:t>
      </w:r>
      <w:r>
        <w:rPr>
          <w:sz w:val="24"/>
        </w:rPr>
        <w:t>of</w:t>
      </w:r>
      <w:r>
        <w:rPr>
          <w:spacing w:val="-7"/>
          <w:sz w:val="24"/>
        </w:rPr>
        <w:t xml:space="preserve"> </w:t>
      </w:r>
      <w:r>
        <w:rPr>
          <w:sz w:val="24"/>
        </w:rPr>
        <w:t>the</w:t>
      </w:r>
      <w:r>
        <w:rPr>
          <w:spacing w:val="-8"/>
          <w:sz w:val="24"/>
        </w:rPr>
        <w:t xml:space="preserve"> </w:t>
      </w:r>
      <w:r>
        <w:rPr>
          <w:sz w:val="24"/>
        </w:rPr>
        <w:t>following,</w:t>
      </w:r>
      <w:r>
        <w:rPr>
          <w:spacing w:val="-10"/>
          <w:sz w:val="24"/>
        </w:rPr>
        <w:t xml:space="preserve"> </w:t>
      </w:r>
      <w:r>
        <w:rPr>
          <w:sz w:val="24"/>
        </w:rPr>
        <w:t>if</w:t>
      </w:r>
      <w:r>
        <w:rPr>
          <w:spacing w:val="-7"/>
          <w:sz w:val="24"/>
        </w:rPr>
        <w:t xml:space="preserve"> </w:t>
      </w:r>
      <w:r>
        <w:rPr>
          <w:sz w:val="24"/>
        </w:rPr>
        <w:t>known</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Public</w:t>
      </w:r>
      <w:r>
        <w:rPr>
          <w:spacing w:val="-10"/>
          <w:sz w:val="24"/>
        </w:rPr>
        <w:t xml:space="preserve"> </w:t>
      </w:r>
      <w:r>
        <w:rPr>
          <w:sz w:val="24"/>
        </w:rPr>
        <w:t>Official</w:t>
      </w:r>
      <w:r>
        <w:rPr>
          <w:spacing w:val="-12"/>
          <w:sz w:val="24"/>
        </w:rPr>
        <w:t xml:space="preserve"> </w:t>
      </w:r>
      <w:r>
        <w:rPr>
          <w:sz w:val="24"/>
        </w:rPr>
        <w:t>or</w:t>
      </w:r>
      <w:r>
        <w:rPr>
          <w:spacing w:val="-14"/>
          <w:sz w:val="24"/>
        </w:rPr>
        <w:t xml:space="preserve"> </w:t>
      </w:r>
      <w:r>
        <w:rPr>
          <w:sz w:val="24"/>
        </w:rPr>
        <w:t>disclosed from official public</w:t>
      </w:r>
      <w:r>
        <w:rPr>
          <w:spacing w:val="2"/>
          <w:sz w:val="24"/>
        </w:rPr>
        <w:t xml:space="preserve"> </w:t>
      </w:r>
      <w:r>
        <w:rPr>
          <w:sz w:val="24"/>
        </w:rPr>
        <w:t>records:</w:t>
      </w:r>
    </w:p>
    <w:p w14:paraId="05A71C4C" w14:textId="77777777" w:rsidR="00AA6610" w:rsidRDefault="00AA6610">
      <w:pPr>
        <w:pStyle w:val="BodyText"/>
      </w:pPr>
    </w:p>
    <w:p w14:paraId="76F53F7C" w14:textId="77777777" w:rsidR="00AA6610" w:rsidRDefault="00000000">
      <w:pPr>
        <w:pStyle w:val="ListParagraph"/>
        <w:numPr>
          <w:ilvl w:val="1"/>
          <w:numId w:val="5"/>
        </w:numPr>
        <w:tabs>
          <w:tab w:val="left" w:pos="840"/>
        </w:tabs>
        <w:ind w:hanging="361"/>
        <w:rPr>
          <w:sz w:val="24"/>
        </w:rPr>
      </w:pPr>
      <w:r>
        <w:rPr>
          <w:sz w:val="24"/>
        </w:rPr>
        <w:t>The</w:t>
      </w:r>
      <w:r>
        <w:rPr>
          <w:spacing w:val="-13"/>
          <w:sz w:val="24"/>
        </w:rPr>
        <w:t xml:space="preserve"> </w:t>
      </w:r>
      <w:r>
        <w:rPr>
          <w:sz w:val="24"/>
        </w:rPr>
        <w:t>holder</w:t>
      </w:r>
      <w:r>
        <w:rPr>
          <w:spacing w:val="-16"/>
          <w:sz w:val="24"/>
        </w:rPr>
        <w:t xml:space="preserve"> </w:t>
      </w:r>
      <w:r>
        <w:rPr>
          <w:sz w:val="24"/>
        </w:rPr>
        <w:t>of</w:t>
      </w:r>
      <w:r>
        <w:rPr>
          <w:spacing w:val="-14"/>
          <w:sz w:val="24"/>
        </w:rPr>
        <w:t xml:space="preserve"> </w:t>
      </w:r>
      <w:r>
        <w:rPr>
          <w:sz w:val="24"/>
        </w:rPr>
        <w:t>any</w:t>
      </w:r>
      <w:r>
        <w:rPr>
          <w:spacing w:val="-18"/>
          <w:sz w:val="24"/>
        </w:rPr>
        <w:t xml:space="preserve"> </w:t>
      </w:r>
      <w:r>
        <w:rPr>
          <w:sz w:val="24"/>
        </w:rPr>
        <w:t>mortgage</w:t>
      </w:r>
      <w:r>
        <w:rPr>
          <w:spacing w:val="-16"/>
          <w:sz w:val="24"/>
        </w:rPr>
        <w:t xml:space="preserve"> </w:t>
      </w:r>
      <w:r>
        <w:rPr>
          <w:sz w:val="24"/>
        </w:rPr>
        <w:t>or</w:t>
      </w:r>
      <w:r>
        <w:rPr>
          <w:spacing w:val="-16"/>
          <w:sz w:val="24"/>
        </w:rPr>
        <w:t xml:space="preserve"> </w:t>
      </w:r>
      <w:r>
        <w:rPr>
          <w:sz w:val="24"/>
        </w:rPr>
        <w:t>deed</w:t>
      </w:r>
      <w:r>
        <w:rPr>
          <w:spacing w:val="-16"/>
          <w:sz w:val="24"/>
        </w:rPr>
        <w:t xml:space="preserve"> </w:t>
      </w:r>
      <w:r>
        <w:rPr>
          <w:sz w:val="24"/>
        </w:rPr>
        <w:t>of</w:t>
      </w:r>
      <w:r>
        <w:rPr>
          <w:spacing w:val="-13"/>
          <w:sz w:val="24"/>
        </w:rPr>
        <w:t xml:space="preserve"> </w:t>
      </w:r>
      <w:r>
        <w:rPr>
          <w:sz w:val="24"/>
        </w:rPr>
        <w:t>trust</w:t>
      </w:r>
      <w:r>
        <w:rPr>
          <w:spacing w:val="-16"/>
          <w:sz w:val="24"/>
        </w:rPr>
        <w:t xml:space="preserve"> </w:t>
      </w:r>
      <w:r>
        <w:rPr>
          <w:sz w:val="24"/>
        </w:rPr>
        <w:t>or</w:t>
      </w:r>
      <w:r>
        <w:rPr>
          <w:spacing w:val="-16"/>
          <w:sz w:val="24"/>
        </w:rPr>
        <w:t xml:space="preserve"> </w:t>
      </w:r>
      <w:r>
        <w:rPr>
          <w:sz w:val="24"/>
        </w:rPr>
        <w:t>other</w:t>
      </w:r>
      <w:r>
        <w:rPr>
          <w:spacing w:val="-16"/>
          <w:sz w:val="24"/>
        </w:rPr>
        <w:t xml:space="preserve"> </w:t>
      </w:r>
      <w:r>
        <w:rPr>
          <w:sz w:val="24"/>
        </w:rPr>
        <w:t>lien</w:t>
      </w:r>
      <w:r>
        <w:rPr>
          <w:spacing w:val="-16"/>
          <w:sz w:val="24"/>
        </w:rPr>
        <w:t xml:space="preserve"> </w:t>
      </w:r>
      <w:r>
        <w:rPr>
          <w:sz w:val="24"/>
        </w:rPr>
        <w:t>or</w:t>
      </w:r>
      <w:r>
        <w:rPr>
          <w:spacing w:val="-16"/>
          <w:sz w:val="24"/>
        </w:rPr>
        <w:t xml:space="preserve"> </w:t>
      </w:r>
      <w:r>
        <w:rPr>
          <w:sz w:val="24"/>
        </w:rPr>
        <w:t>encumbrance</w:t>
      </w:r>
      <w:r>
        <w:rPr>
          <w:spacing w:val="-16"/>
          <w:sz w:val="24"/>
        </w:rPr>
        <w:t xml:space="preserve"> </w:t>
      </w:r>
      <w:r>
        <w:rPr>
          <w:sz w:val="24"/>
        </w:rPr>
        <w:t>of</w:t>
      </w:r>
      <w:r>
        <w:rPr>
          <w:spacing w:val="-13"/>
          <w:sz w:val="24"/>
        </w:rPr>
        <w:t xml:space="preserve"> </w:t>
      </w:r>
      <w:r>
        <w:rPr>
          <w:sz w:val="24"/>
        </w:rPr>
        <w:t>record.</w:t>
      </w:r>
    </w:p>
    <w:p w14:paraId="39917ADF" w14:textId="77777777" w:rsidR="00AA6610" w:rsidRDefault="00AA6610">
      <w:pPr>
        <w:pStyle w:val="BodyText"/>
      </w:pPr>
    </w:p>
    <w:p w14:paraId="1D239C8C" w14:textId="77777777" w:rsidR="00AA6610" w:rsidRDefault="00000000">
      <w:pPr>
        <w:pStyle w:val="ListParagraph"/>
        <w:numPr>
          <w:ilvl w:val="1"/>
          <w:numId w:val="5"/>
        </w:numPr>
        <w:tabs>
          <w:tab w:val="left" w:pos="840"/>
        </w:tabs>
        <w:ind w:hanging="361"/>
        <w:rPr>
          <w:sz w:val="24"/>
        </w:rPr>
      </w:pPr>
      <w:r>
        <w:rPr>
          <w:sz w:val="24"/>
        </w:rPr>
        <w:t>The owner or holder of any lease of</w:t>
      </w:r>
      <w:r>
        <w:rPr>
          <w:spacing w:val="3"/>
          <w:sz w:val="24"/>
        </w:rPr>
        <w:t xml:space="preserve"> </w:t>
      </w:r>
      <w:r>
        <w:rPr>
          <w:sz w:val="24"/>
        </w:rPr>
        <w:t>record.</w:t>
      </w:r>
    </w:p>
    <w:p w14:paraId="7A397109" w14:textId="77777777" w:rsidR="00AA6610" w:rsidRDefault="00AA6610">
      <w:pPr>
        <w:pStyle w:val="BodyText"/>
      </w:pPr>
    </w:p>
    <w:p w14:paraId="2C6B67F8" w14:textId="52CB1D7E" w:rsidR="00DE71B8" w:rsidRPr="00DE71B8" w:rsidRDefault="00000000" w:rsidP="00DE71B8">
      <w:pPr>
        <w:pStyle w:val="ListParagraph"/>
        <w:numPr>
          <w:ilvl w:val="1"/>
          <w:numId w:val="5"/>
        </w:numPr>
        <w:tabs>
          <w:tab w:val="left" w:pos="840"/>
        </w:tabs>
        <w:ind w:hanging="361"/>
        <w:rPr>
          <w:sz w:val="24"/>
        </w:rPr>
      </w:pPr>
      <w:r>
        <w:rPr>
          <w:sz w:val="24"/>
        </w:rPr>
        <w:t>The holder of any other legal interest of record in or to the</w:t>
      </w:r>
      <w:r>
        <w:rPr>
          <w:spacing w:val="7"/>
          <w:sz w:val="24"/>
        </w:rPr>
        <w:t xml:space="preserve"> </w:t>
      </w:r>
      <w:r>
        <w:rPr>
          <w:sz w:val="24"/>
        </w:rPr>
        <w:t>property.</w:t>
      </w:r>
    </w:p>
    <w:p w14:paraId="6B1BB04A" w14:textId="77777777" w:rsidR="00DE71B8" w:rsidRPr="00DE71B8" w:rsidRDefault="00DE71B8" w:rsidP="00DE71B8">
      <w:pPr>
        <w:tabs>
          <w:tab w:val="left" w:pos="840"/>
        </w:tabs>
        <w:rPr>
          <w:sz w:val="24"/>
        </w:rPr>
      </w:pPr>
    </w:p>
    <w:p w14:paraId="519E538D" w14:textId="77777777" w:rsidR="003677E3" w:rsidRPr="003677E3" w:rsidRDefault="003677E3" w:rsidP="003677E3">
      <w:pPr>
        <w:pStyle w:val="ListParagraph"/>
        <w:rPr>
          <w:sz w:val="24"/>
        </w:rPr>
      </w:pPr>
    </w:p>
    <w:p w14:paraId="6C16FC96" w14:textId="77777777" w:rsidR="00AA6610" w:rsidRDefault="00000000">
      <w:pPr>
        <w:pStyle w:val="ListParagraph"/>
        <w:numPr>
          <w:ilvl w:val="0"/>
          <w:numId w:val="5"/>
        </w:numPr>
        <w:tabs>
          <w:tab w:val="left" w:pos="840"/>
        </w:tabs>
        <w:ind w:right="119"/>
        <w:jc w:val="both"/>
        <w:rPr>
          <w:sz w:val="24"/>
        </w:rPr>
      </w:pPr>
      <w:r>
        <w:rPr>
          <w:sz w:val="24"/>
        </w:rPr>
        <w:t>The failure of the Public Official to serve any person required herein to be served shall</w:t>
      </w:r>
      <w:r>
        <w:rPr>
          <w:spacing w:val="-8"/>
          <w:sz w:val="24"/>
        </w:rPr>
        <w:t xml:space="preserve"> </w:t>
      </w:r>
      <w:r>
        <w:rPr>
          <w:sz w:val="24"/>
        </w:rPr>
        <w:t>not</w:t>
      </w:r>
      <w:r>
        <w:rPr>
          <w:spacing w:val="-7"/>
          <w:sz w:val="24"/>
        </w:rPr>
        <w:t xml:space="preserve"> </w:t>
      </w:r>
      <w:r>
        <w:rPr>
          <w:sz w:val="24"/>
        </w:rPr>
        <w:t>invalidate</w:t>
      </w:r>
      <w:r>
        <w:rPr>
          <w:spacing w:val="-6"/>
          <w:sz w:val="24"/>
        </w:rPr>
        <w:t xml:space="preserve"> </w:t>
      </w:r>
      <w:r>
        <w:rPr>
          <w:sz w:val="24"/>
        </w:rPr>
        <w:t>any</w:t>
      </w:r>
      <w:r>
        <w:rPr>
          <w:spacing w:val="-9"/>
          <w:sz w:val="24"/>
        </w:rPr>
        <w:t xml:space="preserve"> </w:t>
      </w:r>
      <w:r>
        <w:rPr>
          <w:sz w:val="24"/>
        </w:rPr>
        <w:t>proceedings</w:t>
      </w:r>
      <w:r>
        <w:rPr>
          <w:spacing w:val="-7"/>
          <w:sz w:val="24"/>
        </w:rPr>
        <w:t xml:space="preserve"> </w:t>
      </w:r>
      <w:r>
        <w:rPr>
          <w:sz w:val="24"/>
        </w:rPr>
        <w:t>hereunder</w:t>
      </w:r>
      <w:r>
        <w:rPr>
          <w:spacing w:val="-8"/>
          <w:sz w:val="24"/>
        </w:rPr>
        <w:t xml:space="preserve"> </w:t>
      </w:r>
      <w:r>
        <w:rPr>
          <w:sz w:val="24"/>
        </w:rPr>
        <w:t>as</w:t>
      </w:r>
      <w:r>
        <w:rPr>
          <w:spacing w:val="-7"/>
          <w:sz w:val="24"/>
        </w:rPr>
        <w:t xml:space="preserve"> </w:t>
      </w:r>
      <w:r>
        <w:rPr>
          <w:sz w:val="24"/>
        </w:rPr>
        <w:t>to</w:t>
      </w:r>
      <w:r>
        <w:rPr>
          <w:spacing w:val="-6"/>
          <w:sz w:val="24"/>
        </w:rPr>
        <w:t xml:space="preserve"> </w:t>
      </w:r>
      <w:r>
        <w:rPr>
          <w:sz w:val="24"/>
        </w:rPr>
        <w:t>any</w:t>
      </w:r>
      <w:r>
        <w:rPr>
          <w:spacing w:val="-12"/>
          <w:sz w:val="24"/>
        </w:rPr>
        <w:t xml:space="preserve"> </w:t>
      </w:r>
      <w:r>
        <w:rPr>
          <w:sz w:val="24"/>
        </w:rPr>
        <w:t>other</w:t>
      </w:r>
      <w:r>
        <w:rPr>
          <w:spacing w:val="-9"/>
          <w:sz w:val="24"/>
        </w:rPr>
        <w:t xml:space="preserve"> </w:t>
      </w:r>
      <w:r>
        <w:rPr>
          <w:sz w:val="24"/>
        </w:rPr>
        <w:t>person</w:t>
      </w:r>
      <w:r>
        <w:rPr>
          <w:spacing w:val="-8"/>
          <w:sz w:val="24"/>
        </w:rPr>
        <w:t xml:space="preserve"> </w:t>
      </w:r>
      <w:r>
        <w:rPr>
          <w:sz w:val="24"/>
        </w:rPr>
        <w:t>duly</w:t>
      </w:r>
      <w:r>
        <w:rPr>
          <w:spacing w:val="-12"/>
          <w:sz w:val="24"/>
        </w:rPr>
        <w:t xml:space="preserve"> </w:t>
      </w:r>
      <w:r>
        <w:rPr>
          <w:sz w:val="24"/>
        </w:rPr>
        <w:t>served or</w:t>
      </w:r>
      <w:r>
        <w:rPr>
          <w:spacing w:val="-16"/>
          <w:sz w:val="24"/>
        </w:rPr>
        <w:t xml:space="preserve"> </w:t>
      </w:r>
      <w:r>
        <w:rPr>
          <w:sz w:val="24"/>
        </w:rPr>
        <w:t>relieve</w:t>
      </w:r>
      <w:r>
        <w:rPr>
          <w:spacing w:val="-13"/>
          <w:sz w:val="24"/>
        </w:rPr>
        <w:t xml:space="preserve"> </w:t>
      </w:r>
      <w:r>
        <w:rPr>
          <w:sz w:val="24"/>
        </w:rPr>
        <w:t>any</w:t>
      </w:r>
      <w:r>
        <w:rPr>
          <w:spacing w:val="-17"/>
          <w:sz w:val="24"/>
        </w:rPr>
        <w:t xml:space="preserve"> </w:t>
      </w:r>
      <w:r>
        <w:rPr>
          <w:sz w:val="24"/>
        </w:rPr>
        <w:t>such</w:t>
      </w:r>
      <w:r>
        <w:rPr>
          <w:spacing w:val="-13"/>
          <w:sz w:val="24"/>
        </w:rPr>
        <w:t xml:space="preserve"> </w:t>
      </w:r>
      <w:r>
        <w:rPr>
          <w:sz w:val="24"/>
        </w:rPr>
        <w:t>person</w:t>
      </w:r>
      <w:r>
        <w:rPr>
          <w:spacing w:val="-13"/>
          <w:sz w:val="24"/>
        </w:rPr>
        <w:t xml:space="preserve"> </w:t>
      </w:r>
      <w:r>
        <w:rPr>
          <w:sz w:val="24"/>
        </w:rPr>
        <w:t>from</w:t>
      </w:r>
      <w:r>
        <w:rPr>
          <w:spacing w:val="-13"/>
          <w:sz w:val="24"/>
        </w:rPr>
        <w:t xml:space="preserve"> </w:t>
      </w:r>
      <w:r>
        <w:rPr>
          <w:sz w:val="24"/>
        </w:rPr>
        <w:t>any</w:t>
      </w:r>
      <w:r>
        <w:rPr>
          <w:spacing w:val="-17"/>
          <w:sz w:val="24"/>
        </w:rPr>
        <w:t xml:space="preserve"> </w:t>
      </w:r>
      <w:r>
        <w:rPr>
          <w:sz w:val="24"/>
        </w:rPr>
        <w:t>duty</w:t>
      </w:r>
      <w:r>
        <w:rPr>
          <w:spacing w:val="-17"/>
          <w:sz w:val="24"/>
        </w:rPr>
        <w:t xml:space="preserve"> </w:t>
      </w:r>
      <w:r>
        <w:rPr>
          <w:sz w:val="24"/>
        </w:rPr>
        <w:t>or</w:t>
      </w:r>
      <w:r>
        <w:rPr>
          <w:spacing w:val="-15"/>
          <w:sz w:val="24"/>
        </w:rPr>
        <w:t xml:space="preserve"> </w:t>
      </w:r>
      <w:r>
        <w:rPr>
          <w:sz w:val="24"/>
        </w:rPr>
        <w:t>obligation</w:t>
      </w:r>
      <w:r>
        <w:rPr>
          <w:spacing w:val="-13"/>
          <w:sz w:val="24"/>
        </w:rPr>
        <w:t xml:space="preserve"> </w:t>
      </w:r>
      <w:r>
        <w:rPr>
          <w:sz w:val="24"/>
        </w:rPr>
        <w:t>imposed</w:t>
      </w:r>
      <w:r>
        <w:rPr>
          <w:spacing w:val="-13"/>
          <w:sz w:val="24"/>
        </w:rPr>
        <w:t xml:space="preserve"> </w:t>
      </w:r>
      <w:r>
        <w:rPr>
          <w:sz w:val="24"/>
        </w:rPr>
        <w:t>by</w:t>
      </w:r>
      <w:r>
        <w:rPr>
          <w:spacing w:val="-18"/>
          <w:sz w:val="24"/>
        </w:rPr>
        <w:t xml:space="preserve"> </w:t>
      </w:r>
      <w:r>
        <w:rPr>
          <w:sz w:val="24"/>
        </w:rPr>
        <w:t>the</w:t>
      </w:r>
      <w:r>
        <w:rPr>
          <w:spacing w:val="-13"/>
          <w:sz w:val="24"/>
        </w:rPr>
        <w:t xml:space="preserve"> </w:t>
      </w:r>
      <w:r>
        <w:rPr>
          <w:sz w:val="24"/>
        </w:rPr>
        <w:t>provisions</w:t>
      </w:r>
      <w:r>
        <w:rPr>
          <w:spacing w:val="-17"/>
          <w:sz w:val="24"/>
        </w:rPr>
        <w:t xml:space="preserve"> </w:t>
      </w:r>
      <w:r>
        <w:rPr>
          <w:sz w:val="24"/>
        </w:rPr>
        <w:t>of this section.</w:t>
      </w:r>
    </w:p>
    <w:p w14:paraId="48E4FB9B" w14:textId="77777777" w:rsidR="00AA6610" w:rsidRDefault="00AA6610">
      <w:pPr>
        <w:pStyle w:val="BodyText"/>
        <w:spacing w:before="8"/>
      </w:pPr>
    </w:p>
    <w:p w14:paraId="33BB2041" w14:textId="77777777" w:rsidR="00C2214B" w:rsidRDefault="00C2214B">
      <w:pPr>
        <w:pStyle w:val="BodyText"/>
        <w:spacing w:before="8"/>
      </w:pPr>
    </w:p>
    <w:p w14:paraId="13953F8E" w14:textId="77777777" w:rsidR="00AA6610" w:rsidRDefault="00000000">
      <w:pPr>
        <w:pStyle w:val="Heading1"/>
        <w:ind w:left="119"/>
        <w:jc w:val="left"/>
      </w:pPr>
      <w:r>
        <w:lastRenderedPageBreak/>
        <w:t>Section 3-05: Method of Service</w:t>
      </w:r>
    </w:p>
    <w:p w14:paraId="5FB3E0AF" w14:textId="77777777" w:rsidR="00AA6610" w:rsidRDefault="00AA6610">
      <w:pPr>
        <w:pStyle w:val="BodyText"/>
        <w:spacing w:before="7"/>
        <w:rPr>
          <w:b/>
        </w:rPr>
      </w:pPr>
    </w:p>
    <w:p w14:paraId="12BF78F6" w14:textId="77777777" w:rsidR="00AA6610" w:rsidRDefault="00000000">
      <w:pPr>
        <w:pStyle w:val="ListParagraph"/>
        <w:numPr>
          <w:ilvl w:val="0"/>
          <w:numId w:val="4"/>
        </w:numPr>
        <w:tabs>
          <w:tab w:val="left" w:pos="840"/>
        </w:tabs>
        <w:ind w:left="839" w:right="116"/>
        <w:jc w:val="both"/>
        <w:rPr>
          <w:sz w:val="24"/>
        </w:rPr>
      </w:pPr>
      <w:r>
        <w:rPr>
          <w:sz w:val="24"/>
        </w:rPr>
        <w:t>Service of the notice and order shall be made upon all persons entitled thereto either personally or by mailing a copy of such notice and order by certified mail, postage</w:t>
      </w:r>
      <w:r>
        <w:rPr>
          <w:spacing w:val="-18"/>
          <w:sz w:val="24"/>
        </w:rPr>
        <w:t xml:space="preserve"> </w:t>
      </w:r>
      <w:r>
        <w:rPr>
          <w:sz w:val="24"/>
        </w:rPr>
        <w:t>prepaid</w:t>
      </w:r>
      <w:r>
        <w:rPr>
          <w:spacing w:val="-18"/>
          <w:sz w:val="24"/>
        </w:rPr>
        <w:t xml:space="preserve"> </w:t>
      </w:r>
      <w:r>
        <w:rPr>
          <w:sz w:val="24"/>
        </w:rPr>
        <w:t>return</w:t>
      </w:r>
      <w:r>
        <w:rPr>
          <w:spacing w:val="-18"/>
          <w:sz w:val="24"/>
        </w:rPr>
        <w:t xml:space="preserve"> </w:t>
      </w:r>
      <w:r>
        <w:rPr>
          <w:sz w:val="24"/>
        </w:rPr>
        <w:t>receipt</w:t>
      </w:r>
      <w:r>
        <w:rPr>
          <w:spacing w:val="-17"/>
          <w:sz w:val="24"/>
        </w:rPr>
        <w:t xml:space="preserve"> </w:t>
      </w:r>
      <w:r>
        <w:rPr>
          <w:sz w:val="24"/>
        </w:rPr>
        <w:t>requested,</w:t>
      </w:r>
      <w:r>
        <w:rPr>
          <w:spacing w:val="-18"/>
          <w:sz w:val="24"/>
        </w:rPr>
        <w:t xml:space="preserve"> </w:t>
      </w:r>
      <w:r>
        <w:rPr>
          <w:sz w:val="24"/>
        </w:rPr>
        <w:t>to</w:t>
      </w:r>
      <w:r>
        <w:rPr>
          <w:spacing w:val="-18"/>
          <w:sz w:val="24"/>
        </w:rPr>
        <w:t xml:space="preserve"> </w:t>
      </w:r>
      <w:r>
        <w:rPr>
          <w:sz w:val="24"/>
        </w:rPr>
        <w:t>each</w:t>
      </w:r>
      <w:r>
        <w:rPr>
          <w:spacing w:val="-17"/>
          <w:sz w:val="24"/>
        </w:rPr>
        <w:t xml:space="preserve"> </w:t>
      </w:r>
      <w:r>
        <w:rPr>
          <w:sz w:val="24"/>
        </w:rPr>
        <w:t>such</w:t>
      </w:r>
      <w:r>
        <w:rPr>
          <w:spacing w:val="-18"/>
          <w:sz w:val="24"/>
        </w:rPr>
        <w:t xml:space="preserve"> </w:t>
      </w:r>
      <w:r>
        <w:rPr>
          <w:sz w:val="24"/>
        </w:rPr>
        <w:t>person</w:t>
      </w:r>
      <w:r>
        <w:rPr>
          <w:spacing w:val="-18"/>
          <w:sz w:val="24"/>
        </w:rPr>
        <w:t xml:space="preserve"> </w:t>
      </w:r>
      <w:r>
        <w:rPr>
          <w:sz w:val="24"/>
        </w:rPr>
        <w:t>at</w:t>
      </w:r>
      <w:r>
        <w:rPr>
          <w:spacing w:val="-17"/>
          <w:sz w:val="24"/>
        </w:rPr>
        <w:t xml:space="preserve"> </w:t>
      </w:r>
      <w:r>
        <w:rPr>
          <w:sz w:val="24"/>
        </w:rPr>
        <w:t>their</w:t>
      </w:r>
      <w:r>
        <w:rPr>
          <w:spacing w:val="-24"/>
          <w:sz w:val="24"/>
        </w:rPr>
        <w:t xml:space="preserve"> </w:t>
      </w:r>
      <w:r>
        <w:rPr>
          <w:sz w:val="24"/>
        </w:rPr>
        <w:t>address</w:t>
      </w:r>
      <w:r>
        <w:rPr>
          <w:spacing w:val="-22"/>
          <w:sz w:val="24"/>
        </w:rPr>
        <w:t xml:space="preserve"> </w:t>
      </w:r>
      <w:r>
        <w:rPr>
          <w:sz w:val="24"/>
        </w:rPr>
        <w:t>as</w:t>
      </w:r>
      <w:r>
        <w:rPr>
          <w:spacing w:val="-23"/>
          <w:sz w:val="24"/>
        </w:rPr>
        <w:t xml:space="preserve"> </w:t>
      </w:r>
      <w:r>
        <w:rPr>
          <w:sz w:val="24"/>
        </w:rPr>
        <w:t>it appears on the last equalized assessment roll of the county or as known to the Public Official.</w:t>
      </w:r>
    </w:p>
    <w:p w14:paraId="5690319C" w14:textId="77777777" w:rsidR="00AA6610" w:rsidRDefault="00AA6610">
      <w:pPr>
        <w:pStyle w:val="BodyText"/>
      </w:pPr>
    </w:p>
    <w:p w14:paraId="74CC0902" w14:textId="66471C0C" w:rsidR="00AA6610" w:rsidRDefault="00000000">
      <w:pPr>
        <w:pStyle w:val="ListParagraph"/>
        <w:numPr>
          <w:ilvl w:val="0"/>
          <w:numId w:val="4"/>
        </w:numPr>
        <w:tabs>
          <w:tab w:val="left" w:pos="840"/>
        </w:tabs>
        <w:ind w:left="839" w:right="115"/>
        <w:jc w:val="both"/>
        <w:rPr>
          <w:sz w:val="24"/>
        </w:rPr>
      </w:pPr>
      <w:r>
        <w:rPr>
          <w:sz w:val="24"/>
        </w:rPr>
        <w:t>If</w:t>
      </w:r>
      <w:r>
        <w:rPr>
          <w:spacing w:val="-3"/>
          <w:sz w:val="24"/>
        </w:rPr>
        <w:t xml:space="preserve"> </w:t>
      </w:r>
      <w:r>
        <w:rPr>
          <w:sz w:val="24"/>
        </w:rPr>
        <w:t>the</w:t>
      </w:r>
      <w:r>
        <w:rPr>
          <w:spacing w:val="-4"/>
          <w:sz w:val="24"/>
        </w:rPr>
        <w:t xml:space="preserve"> </w:t>
      </w:r>
      <w:r>
        <w:rPr>
          <w:sz w:val="24"/>
        </w:rPr>
        <w:t>person</w:t>
      </w:r>
      <w:r>
        <w:rPr>
          <w:spacing w:val="-4"/>
          <w:sz w:val="24"/>
        </w:rPr>
        <w:t xml:space="preserve"> </w:t>
      </w:r>
      <w:r>
        <w:rPr>
          <w:sz w:val="24"/>
        </w:rPr>
        <w:t>in</w:t>
      </w:r>
      <w:r>
        <w:rPr>
          <w:spacing w:val="-5"/>
          <w:sz w:val="24"/>
        </w:rPr>
        <w:t xml:space="preserve"> </w:t>
      </w:r>
      <w:r>
        <w:rPr>
          <w:sz w:val="24"/>
        </w:rPr>
        <w:t>charge</w:t>
      </w:r>
      <w:r>
        <w:rPr>
          <w:spacing w:val="-4"/>
          <w:sz w:val="24"/>
        </w:rPr>
        <w:t xml:space="preserve"> </w:t>
      </w:r>
      <w:r>
        <w:rPr>
          <w:sz w:val="24"/>
        </w:rPr>
        <w:t>or</w:t>
      </w:r>
      <w:r>
        <w:rPr>
          <w:spacing w:val="-5"/>
          <w:sz w:val="24"/>
        </w:rPr>
        <w:t xml:space="preserve"> </w:t>
      </w:r>
      <w:r>
        <w:rPr>
          <w:sz w:val="24"/>
        </w:rPr>
        <w:t>possession</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real</w:t>
      </w:r>
      <w:r>
        <w:rPr>
          <w:spacing w:val="-6"/>
          <w:sz w:val="24"/>
        </w:rPr>
        <w:t xml:space="preserve"> </w:t>
      </w:r>
      <w:r>
        <w:rPr>
          <w:sz w:val="24"/>
        </w:rPr>
        <w:t>property</w:t>
      </w:r>
      <w:r w:rsidR="003677E3">
        <w:rPr>
          <w:sz w:val="24"/>
        </w:rPr>
        <w:t xml:space="preserve"> </w:t>
      </w:r>
      <w:r w:rsidR="003677E3" w:rsidRPr="00C2214B">
        <w:rPr>
          <w:sz w:val="24"/>
        </w:rPr>
        <w:t xml:space="preserve">and/or tenant or owner of </w:t>
      </w:r>
      <w:r w:rsidR="001E534E" w:rsidRPr="00C2214B">
        <w:rPr>
          <w:sz w:val="24"/>
        </w:rPr>
        <w:t xml:space="preserve">any personal </w:t>
      </w:r>
      <w:r w:rsidR="003677E3" w:rsidRPr="00C2214B">
        <w:rPr>
          <w:sz w:val="24"/>
        </w:rPr>
        <w:t xml:space="preserve">property contributing to the </w:t>
      </w:r>
      <w:r w:rsidR="00623477" w:rsidRPr="00C2214B">
        <w:rPr>
          <w:sz w:val="24"/>
        </w:rPr>
        <w:t xml:space="preserve">nuisance </w:t>
      </w:r>
      <w:r w:rsidR="00623477" w:rsidRPr="00C2214B">
        <w:rPr>
          <w:spacing w:val="-7"/>
          <w:sz w:val="24"/>
        </w:rPr>
        <w:t>is</w:t>
      </w:r>
      <w:r w:rsidRPr="00C2214B">
        <w:rPr>
          <w:spacing w:val="-7"/>
          <w:sz w:val="24"/>
        </w:rPr>
        <w:t xml:space="preserve"> </w:t>
      </w:r>
      <w:r w:rsidRPr="00C2214B">
        <w:rPr>
          <w:sz w:val="24"/>
        </w:rPr>
        <w:t>a</w:t>
      </w:r>
      <w:r w:rsidRPr="00C2214B">
        <w:rPr>
          <w:spacing w:val="-7"/>
          <w:sz w:val="24"/>
        </w:rPr>
        <w:t xml:space="preserve"> </w:t>
      </w:r>
      <w:r w:rsidRPr="00C2214B">
        <w:rPr>
          <w:sz w:val="24"/>
        </w:rPr>
        <w:t>resident</w:t>
      </w:r>
      <w:r w:rsidRPr="00C2214B">
        <w:rPr>
          <w:spacing w:val="-7"/>
          <w:sz w:val="24"/>
        </w:rPr>
        <w:t xml:space="preserve"> </w:t>
      </w:r>
      <w:r w:rsidRPr="00C2214B">
        <w:rPr>
          <w:sz w:val="24"/>
        </w:rPr>
        <w:t>of</w:t>
      </w:r>
      <w:r w:rsidRPr="00C2214B">
        <w:rPr>
          <w:spacing w:val="-4"/>
          <w:sz w:val="24"/>
        </w:rPr>
        <w:t xml:space="preserve"> </w:t>
      </w:r>
      <w:r w:rsidRPr="00C2214B">
        <w:rPr>
          <w:sz w:val="24"/>
        </w:rPr>
        <w:t xml:space="preserve">Crawford </w:t>
      </w:r>
      <w:r>
        <w:rPr>
          <w:sz w:val="24"/>
        </w:rPr>
        <w:t>County,</w:t>
      </w:r>
      <w:r>
        <w:rPr>
          <w:spacing w:val="-17"/>
          <w:sz w:val="24"/>
        </w:rPr>
        <w:t xml:space="preserve"> </w:t>
      </w:r>
      <w:r>
        <w:rPr>
          <w:sz w:val="24"/>
        </w:rPr>
        <w:t>Kansas,</w:t>
      </w:r>
      <w:r>
        <w:rPr>
          <w:spacing w:val="-16"/>
          <w:sz w:val="24"/>
        </w:rPr>
        <w:t xml:space="preserve"> </w:t>
      </w:r>
      <w:r>
        <w:rPr>
          <w:sz w:val="24"/>
        </w:rPr>
        <w:t>then</w:t>
      </w:r>
      <w:r>
        <w:rPr>
          <w:spacing w:val="-16"/>
          <w:sz w:val="24"/>
        </w:rPr>
        <w:t xml:space="preserve"> </w:t>
      </w:r>
      <w:r>
        <w:rPr>
          <w:sz w:val="24"/>
        </w:rPr>
        <w:t>written</w:t>
      </w:r>
      <w:r>
        <w:rPr>
          <w:spacing w:val="-16"/>
          <w:sz w:val="24"/>
        </w:rPr>
        <w:t xml:space="preserve"> </w:t>
      </w:r>
      <w:r>
        <w:rPr>
          <w:sz w:val="24"/>
        </w:rPr>
        <w:t>notice</w:t>
      </w:r>
      <w:r>
        <w:rPr>
          <w:spacing w:val="-16"/>
          <w:sz w:val="24"/>
        </w:rPr>
        <w:t xml:space="preserve"> </w:t>
      </w:r>
      <w:r>
        <w:rPr>
          <w:sz w:val="24"/>
        </w:rPr>
        <w:t>may</w:t>
      </w:r>
      <w:r>
        <w:rPr>
          <w:spacing w:val="-20"/>
          <w:sz w:val="24"/>
        </w:rPr>
        <w:t xml:space="preserve"> </w:t>
      </w:r>
      <w:r>
        <w:rPr>
          <w:sz w:val="24"/>
        </w:rPr>
        <w:t>be</w:t>
      </w:r>
      <w:r>
        <w:rPr>
          <w:spacing w:val="-16"/>
          <w:sz w:val="24"/>
        </w:rPr>
        <w:t xml:space="preserve"> </w:t>
      </w:r>
      <w:r>
        <w:rPr>
          <w:sz w:val="24"/>
        </w:rPr>
        <w:t>personally</w:t>
      </w:r>
      <w:r>
        <w:rPr>
          <w:spacing w:val="-19"/>
          <w:sz w:val="24"/>
        </w:rPr>
        <w:t xml:space="preserve"> </w:t>
      </w:r>
      <w:r>
        <w:rPr>
          <w:sz w:val="24"/>
        </w:rPr>
        <w:t>served</w:t>
      </w:r>
      <w:r>
        <w:rPr>
          <w:spacing w:val="-16"/>
          <w:sz w:val="24"/>
        </w:rPr>
        <w:t xml:space="preserve"> </w:t>
      </w:r>
      <w:r>
        <w:rPr>
          <w:sz w:val="24"/>
        </w:rPr>
        <w:t>by</w:t>
      </w:r>
      <w:r>
        <w:rPr>
          <w:spacing w:val="-19"/>
          <w:sz w:val="24"/>
        </w:rPr>
        <w:t xml:space="preserve"> </w:t>
      </w:r>
      <w:r>
        <w:rPr>
          <w:sz w:val="24"/>
        </w:rPr>
        <w:t>the</w:t>
      </w:r>
      <w:r>
        <w:rPr>
          <w:spacing w:val="-17"/>
          <w:sz w:val="24"/>
        </w:rPr>
        <w:t xml:space="preserve"> </w:t>
      </w:r>
      <w:r>
        <w:rPr>
          <w:sz w:val="24"/>
        </w:rPr>
        <w:t>Public</w:t>
      </w:r>
      <w:r>
        <w:rPr>
          <w:spacing w:val="-17"/>
          <w:sz w:val="24"/>
        </w:rPr>
        <w:t xml:space="preserve"> </w:t>
      </w:r>
      <w:r>
        <w:rPr>
          <w:sz w:val="24"/>
        </w:rPr>
        <w:t>Official or a police</w:t>
      </w:r>
      <w:r>
        <w:rPr>
          <w:spacing w:val="1"/>
          <w:sz w:val="24"/>
        </w:rPr>
        <w:t xml:space="preserve"> </w:t>
      </w:r>
      <w:r>
        <w:rPr>
          <w:sz w:val="24"/>
        </w:rPr>
        <w:t>officer.</w:t>
      </w:r>
      <w:r w:rsidR="003677E3">
        <w:rPr>
          <w:sz w:val="24"/>
        </w:rPr>
        <w:t xml:space="preserve"> </w:t>
      </w:r>
    </w:p>
    <w:p w14:paraId="52827BAD" w14:textId="77777777" w:rsidR="00AA6610" w:rsidRDefault="00AA6610">
      <w:pPr>
        <w:pStyle w:val="BodyText"/>
      </w:pPr>
    </w:p>
    <w:p w14:paraId="72CF6FB1" w14:textId="4CA833F2" w:rsidR="00AA6610" w:rsidRDefault="00000000">
      <w:pPr>
        <w:pStyle w:val="ListParagraph"/>
        <w:numPr>
          <w:ilvl w:val="0"/>
          <w:numId w:val="4"/>
        </w:numPr>
        <w:tabs>
          <w:tab w:val="left" w:pos="840"/>
        </w:tabs>
        <w:ind w:left="839" w:right="116"/>
        <w:jc w:val="both"/>
        <w:rPr>
          <w:sz w:val="24"/>
        </w:rPr>
      </w:pPr>
      <w:r>
        <w:rPr>
          <w:sz w:val="24"/>
        </w:rPr>
        <w:t>If no address of any such person appears or is not known to the Public Official, then</w:t>
      </w:r>
      <w:r>
        <w:rPr>
          <w:spacing w:val="-19"/>
          <w:sz w:val="24"/>
        </w:rPr>
        <w:t xml:space="preserve"> </w:t>
      </w:r>
      <w:r>
        <w:rPr>
          <w:sz w:val="24"/>
        </w:rPr>
        <w:t>a</w:t>
      </w:r>
      <w:r>
        <w:rPr>
          <w:spacing w:val="-18"/>
          <w:sz w:val="24"/>
        </w:rPr>
        <w:t xml:space="preserve"> </w:t>
      </w:r>
      <w:r>
        <w:rPr>
          <w:sz w:val="24"/>
        </w:rPr>
        <w:t>copy</w:t>
      </w:r>
      <w:r>
        <w:rPr>
          <w:spacing w:val="-22"/>
          <w:sz w:val="24"/>
        </w:rPr>
        <w:t xml:space="preserve"> </w:t>
      </w:r>
      <w:r>
        <w:rPr>
          <w:sz w:val="24"/>
        </w:rPr>
        <w:t>of</w:t>
      </w:r>
      <w:r>
        <w:rPr>
          <w:spacing w:val="-16"/>
          <w:sz w:val="24"/>
        </w:rPr>
        <w:t xml:space="preserve"> </w:t>
      </w:r>
      <w:r>
        <w:rPr>
          <w:sz w:val="24"/>
        </w:rPr>
        <w:t>the</w:t>
      </w:r>
      <w:r>
        <w:rPr>
          <w:spacing w:val="-19"/>
          <w:sz w:val="24"/>
        </w:rPr>
        <w:t xml:space="preserve"> </w:t>
      </w:r>
      <w:r>
        <w:rPr>
          <w:sz w:val="24"/>
        </w:rPr>
        <w:t>notice</w:t>
      </w:r>
      <w:r>
        <w:rPr>
          <w:spacing w:val="-18"/>
          <w:sz w:val="24"/>
        </w:rPr>
        <w:t xml:space="preserve"> </w:t>
      </w:r>
      <w:r>
        <w:rPr>
          <w:sz w:val="24"/>
        </w:rPr>
        <w:t>and</w:t>
      </w:r>
      <w:r>
        <w:rPr>
          <w:spacing w:val="-18"/>
          <w:sz w:val="24"/>
        </w:rPr>
        <w:t xml:space="preserve"> </w:t>
      </w:r>
      <w:r>
        <w:rPr>
          <w:sz w:val="24"/>
        </w:rPr>
        <w:t>order</w:t>
      </w:r>
      <w:r>
        <w:rPr>
          <w:spacing w:val="-20"/>
          <w:sz w:val="24"/>
        </w:rPr>
        <w:t xml:space="preserve"> </w:t>
      </w:r>
      <w:r>
        <w:rPr>
          <w:sz w:val="24"/>
        </w:rPr>
        <w:t>shall</w:t>
      </w:r>
      <w:r>
        <w:rPr>
          <w:spacing w:val="-19"/>
          <w:sz w:val="24"/>
        </w:rPr>
        <w:t xml:space="preserve"> </w:t>
      </w:r>
      <w:r>
        <w:rPr>
          <w:sz w:val="24"/>
        </w:rPr>
        <w:t>be</w:t>
      </w:r>
      <w:r>
        <w:rPr>
          <w:spacing w:val="-18"/>
          <w:sz w:val="24"/>
        </w:rPr>
        <w:t xml:space="preserve"> </w:t>
      </w:r>
      <w:r>
        <w:rPr>
          <w:sz w:val="24"/>
        </w:rPr>
        <w:t>so</w:t>
      </w:r>
      <w:r>
        <w:rPr>
          <w:spacing w:val="-19"/>
          <w:sz w:val="24"/>
        </w:rPr>
        <w:t xml:space="preserve"> </w:t>
      </w:r>
      <w:r>
        <w:rPr>
          <w:sz w:val="24"/>
        </w:rPr>
        <w:t>mailed,</w:t>
      </w:r>
      <w:r>
        <w:rPr>
          <w:spacing w:val="-18"/>
          <w:sz w:val="24"/>
        </w:rPr>
        <w:t xml:space="preserve"> </w:t>
      </w:r>
      <w:r>
        <w:rPr>
          <w:sz w:val="24"/>
        </w:rPr>
        <w:t>addressed</w:t>
      </w:r>
      <w:r>
        <w:rPr>
          <w:spacing w:val="-23"/>
          <w:sz w:val="24"/>
        </w:rPr>
        <w:t xml:space="preserve"> </w:t>
      </w:r>
      <w:r>
        <w:rPr>
          <w:sz w:val="24"/>
        </w:rPr>
        <w:t>to</w:t>
      </w:r>
      <w:r>
        <w:rPr>
          <w:spacing w:val="-22"/>
          <w:sz w:val="24"/>
        </w:rPr>
        <w:t xml:space="preserve"> </w:t>
      </w:r>
      <w:r>
        <w:rPr>
          <w:sz w:val="24"/>
        </w:rPr>
        <w:t>such</w:t>
      </w:r>
      <w:r>
        <w:rPr>
          <w:spacing w:val="-22"/>
          <w:sz w:val="24"/>
        </w:rPr>
        <w:t xml:space="preserve"> </w:t>
      </w:r>
      <w:r>
        <w:rPr>
          <w:sz w:val="24"/>
        </w:rPr>
        <w:t>person,</w:t>
      </w:r>
      <w:r>
        <w:rPr>
          <w:spacing w:val="-23"/>
          <w:sz w:val="24"/>
        </w:rPr>
        <w:t xml:space="preserve"> </w:t>
      </w:r>
      <w:r>
        <w:rPr>
          <w:sz w:val="24"/>
        </w:rPr>
        <w:t>at the address of the property involved in the proceedings. The failure of any such person</w:t>
      </w:r>
      <w:r>
        <w:rPr>
          <w:spacing w:val="-5"/>
          <w:sz w:val="24"/>
        </w:rPr>
        <w:t xml:space="preserve"> </w:t>
      </w:r>
      <w:r>
        <w:rPr>
          <w:sz w:val="24"/>
        </w:rPr>
        <w:t>to</w:t>
      </w:r>
      <w:r>
        <w:rPr>
          <w:spacing w:val="-4"/>
          <w:sz w:val="24"/>
        </w:rPr>
        <w:t xml:space="preserve"> </w:t>
      </w:r>
      <w:r>
        <w:rPr>
          <w:sz w:val="24"/>
        </w:rPr>
        <w:t>receive</w:t>
      </w:r>
      <w:r>
        <w:rPr>
          <w:spacing w:val="-4"/>
          <w:sz w:val="24"/>
        </w:rPr>
        <w:t xml:space="preserve"> </w:t>
      </w:r>
      <w:r>
        <w:rPr>
          <w:sz w:val="24"/>
        </w:rPr>
        <w:t>such</w:t>
      </w:r>
      <w:r>
        <w:rPr>
          <w:spacing w:val="-4"/>
          <w:sz w:val="24"/>
        </w:rPr>
        <w:t xml:space="preserve"> </w:t>
      </w:r>
      <w:r>
        <w:rPr>
          <w:sz w:val="24"/>
        </w:rPr>
        <w:t>notice</w:t>
      </w:r>
      <w:r>
        <w:rPr>
          <w:spacing w:val="-4"/>
          <w:sz w:val="24"/>
        </w:rPr>
        <w:t xml:space="preserve"> </w:t>
      </w:r>
      <w:r>
        <w:rPr>
          <w:sz w:val="24"/>
        </w:rPr>
        <w:t>shall</w:t>
      </w:r>
      <w:r>
        <w:rPr>
          <w:spacing w:val="-5"/>
          <w:sz w:val="24"/>
        </w:rPr>
        <w:t xml:space="preserve"> </w:t>
      </w:r>
      <w:r>
        <w:rPr>
          <w:sz w:val="24"/>
        </w:rPr>
        <w:t>not</w:t>
      </w:r>
      <w:r>
        <w:rPr>
          <w:spacing w:val="-7"/>
          <w:sz w:val="24"/>
        </w:rPr>
        <w:t xml:space="preserve"> </w:t>
      </w:r>
      <w:r>
        <w:rPr>
          <w:sz w:val="24"/>
        </w:rPr>
        <w:t>affect</w:t>
      </w:r>
      <w:r>
        <w:rPr>
          <w:spacing w:val="-7"/>
          <w:sz w:val="24"/>
        </w:rPr>
        <w:t xml:space="preserve"> </w:t>
      </w:r>
      <w:r>
        <w:rPr>
          <w:sz w:val="24"/>
        </w:rPr>
        <w:t>the</w:t>
      </w:r>
      <w:r>
        <w:rPr>
          <w:spacing w:val="-6"/>
          <w:sz w:val="24"/>
        </w:rPr>
        <w:t xml:space="preserve"> </w:t>
      </w:r>
      <w:r>
        <w:rPr>
          <w:sz w:val="24"/>
        </w:rPr>
        <w:t>validity</w:t>
      </w:r>
      <w:r>
        <w:rPr>
          <w:spacing w:val="-9"/>
          <w:sz w:val="24"/>
        </w:rPr>
        <w:t xml:space="preserve"> </w:t>
      </w:r>
      <w:r>
        <w:rPr>
          <w:sz w:val="24"/>
        </w:rPr>
        <w:t>of</w:t>
      </w:r>
      <w:r>
        <w:rPr>
          <w:spacing w:val="-4"/>
          <w:sz w:val="24"/>
        </w:rPr>
        <w:t xml:space="preserve"> </w:t>
      </w:r>
      <w:r>
        <w:rPr>
          <w:sz w:val="24"/>
        </w:rPr>
        <w:t>any</w:t>
      </w:r>
      <w:r>
        <w:rPr>
          <w:spacing w:val="-9"/>
          <w:sz w:val="24"/>
        </w:rPr>
        <w:t xml:space="preserve"> </w:t>
      </w:r>
      <w:r>
        <w:rPr>
          <w:sz w:val="24"/>
        </w:rPr>
        <w:t>proceedings</w:t>
      </w:r>
      <w:r>
        <w:rPr>
          <w:spacing w:val="-7"/>
          <w:sz w:val="24"/>
        </w:rPr>
        <w:t xml:space="preserve"> </w:t>
      </w:r>
      <w:r>
        <w:rPr>
          <w:sz w:val="24"/>
        </w:rPr>
        <w:t>taken under</w:t>
      </w:r>
      <w:r>
        <w:rPr>
          <w:spacing w:val="-11"/>
          <w:sz w:val="24"/>
        </w:rPr>
        <w:t xml:space="preserve"> </w:t>
      </w:r>
      <w:r>
        <w:rPr>
          <w:sz w:val="24"/>
        </w:rPr>
        <w:t>this</w:t>
      </w:r>
      <w:r>
        <w:rPr>
          <w:spacing w:val="-9"/>
          <w:sz w:val="24"/>
        </w:rPr>
        <w:t xml:space="preserve"> </w:t>
      </w:r>
      <w:r>
        <w:rPr>
          <w:sz w:val="24"/>
        </w:rPr>
        <w:t>section.</w:t>
      </w:r>
      <w:r>
        <w:rPr>
          <w:spacing w:val="49"/>
          <w:sz w:val="24"/>
        </w:rPr>
        <w:t xml:space="preserve"> </w:t>
      </w:r>
      <w:r>
        <w:rPr>
          <w:sz w:val="24"/>
        </w:rPr>
        <w:t>Service</w:t>
      </w:r>
      <w:r>
        <w:rPr>
          <w:spacing w:val="-8"/>
          <w:sz w:val="24"/>
        </w:rPr>
        <w:t xml:space="preserve"> </w:t>
      </w:r>
      <w:r>
        <w:rPr>
          <w:sz w:val="24"/>
        </w:rPr>
        <w:t>by</w:t>
      </w:r>
      <w:r>
        <w:rPr>
          <w:spacing w:val="-14"/>
          <w:sz w:val="24"/>
        </w:rPr>
        <w:t xml:space="preserve"> </w:t>
      </w:r>
      <w:r>
        <w:rPr>
          <w:sz w:val="24"/>
        </w:rPr>
        <w:t>certified</w:t>
      </w:r>
      <w:r>
        <w:rPr>
          <w:spacing w:val="-11"/>
          <w:sz w:val="24"/>
        </w:rPr>
        <w:t xml:space="preserve"> </w:t>
      </w:r>
      <w:r>
        <w:rPr>
          <w:sz w:val="24"/>
        </w:rPr>
        <w:t>mail</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manner</w:t>
      </w:r>
      <w:r>
        <w:rPr>
          <w:spacing w:val="-13"/>
          <w:sz w:val="24"/>
        </w:rPr>
        <w:t xml:space="preserve"> </w:t>
      </w:r>
      <w:r>
        <w:rPr>
          <w:sz w:val="24"/>
        </w:rPr>
        <w:t>herein</w:t>
      </w:r>
      <w:r>
        <w:rPr>
          <w:spacing w:val="-11"/>
          <w:sz w:val="24"/>
        </w:rPr>
        <w:t xml:space="preserve"> </w:t>
      </w:r>
      <w:r>
        <w:rPr>
          <w:sz w:val="24"/>
        </w:rPr>
        <w:t>provided</w:t>
      </w:r>
      <w:r>
        <w:rPr>
          <w:spacing w:val="-11"/>
          <w:sz w:val="24"/>
        </w:rPr>
        <w:t xml:space="preserve"> </w:t>
      </w:r>
      <w:r>
        <w:rPr>
          <w:sz w:val="24"/>
        </w:rPr>
        <w:t>shall</w:t>
      </w:r>
      <w:r>
        <w:rPr>
          <w:spacing w:val="-12"/>
          <w:sz w:val="24"/>
        </w:rPr>
        <w:t xml:space="preserve"> </w:t>
      </w:r>
      <w:r>
        <w:rPr>
          <w:sz w:val="24"/>
        </w:rPr>
        <w:t>be effective on the date of</w:t>
      </w:r>
      <w:r>
        <w:rPr>
          <w:spacing w:val="7"/>
          <w:sz w:val="24"/>
        </w:rPr>
        <w:t xml:space="preserve"> </w:t>
      </w:r>
      <w:r>
        <w:rPr>
          <w:sz w:val="24"/>
        </w:rPr>
        <w:t>mailing.</w:t>
      </w:r>
    </w:p>
    <w:p w14:paraId="5E7D7908" w14:textId="77777777" w:rsidR="00AA6610" w:rsidRDefault="00AA6610">
      <w:pPr>
        <w:jc w:val="both"/>
        <w:rPr>
          <w:sz w:val="24"/>
        </w:rPr>
      </w:pPr>
    </w:p>
    <w:p w14:paraId="18BFEB59" w14:textId="77777777" w:rsidR="00DE71B8" w:rsidRDefault="00DE71B8" w:rsidP="00DE71B8">
      <w:pPr>
        <w:pStyle w:val="Heading1"/>
        <w:spacing w:before="45"/>
        <w:ind w:left="0"/>
      </w:pPr>
    </w:p>
    <w:p w14:paraId="6CE9CCF5" w14:textId="15B47A1E" w:rsidR="00AA6610" w:rsidRDefault="00DE71B8" w:rsidP="00DE71B8">
      <w:pPr>
        <w:pStyle w:val="Heading1"/>
        <w:spacing w:before="45"/>
        <w:ind w:left="0"/>
      </w:pPr>
      <w:r>
        <w:t>Section 3-06: Vacation and Demolition</w:t>
      </w:r>
    </w:p>
    <w:p w14:paraId="6068B78E" w14:textId="77777777" w:rsidR="00AA6610" w:rsidRDefault="00AA6610">
      <w:pPr>
        <w:pStyle w:val="BodyText"/>
        <w:rPr>
          <w:b/>
        </w:rPr>
      </w:pPr>
    </w:p>
    <w:p w14:paraId="2C56B9CC" w14:textId="77777777" w:rsidR="00AA6610" w:rsidRDefault="00000000">
      <w:pPr>
        <w:pStyle w:val="BodyText"/>
        <w:ind w:left="119" w:right="113"/>
        <w:jc w:val="both"/>
      </w:pPr>
      <w:r>
        <w:t>The</w:t>
      </w:r>
      <w:r>
        <w:rPr>
          <w:spacing w:val="-19"/>
        </w:rPr>
        <w:t xml:space="preserve"> </w:t>
      </w:r>
      <w:r>
        <w:t>following</w:t>
      </w:r>
      <w:r>
        <w:rPr>
          <w:spacing w:val="-20"/>
        </w:rPr>
        <w:t xml:space="preserve"> </w:t>
      </w:r>
      <w:r>
        <w:t>standards</w:t>
      </w:r>
      <w:r>
        <w:rPr>
          <w:spacing w:val="-20"/>
        </w:rPr>
        <w:t xml:space="preserve"> </w:t>
      </w:r>
      <w:r>
        <w:t>shall</w:t>
      </w:r>
      <w:r>
        <w:rPr>
          <w:spacing w:val="-19"/>
        </w:rPr>
        <w:t xml:space="preserve"> </w:t>
      </w:r>
      <w:r>
        <w:t>be</w:t>
      </w:r>
      <w:r>
        <w:rPr>
          <w:spacing w:val="-19"/>
        </w:rPr>
        <w:t xml:space="preserve"> </w:t>
      </w:r>
      <w:r>
        <w:t>followed</w:t>
      </w:r>
      <w:r>
        <w:rPr>
          <w:spacing w:val="-19"/>
        </w:rPr>
        <w:t xml:space="preserve"> </w:t>
      </w:r>
      <w:r>
        <w:t>by</w:t>
      </w:r>
      <w:r>
        <w:rPr>
          <w:spacing w:val="-21"/>
        </w:rPr>
        <w:t xml:space="preserve"> </w:t>
      </w:r>
      <w:r>
        <w:t>the</w:t>
      </w:r>
      <w:r>
        <w:rPr>
          <w:spacing w:val="-22"/>
        </w:rPr>
        <w:t xml:space="preserve"> </w:t>
      </w:r>
      <w:r>
        <w:rPr>
          <w:spacing w:val="-2"/>
        </w:rPr>
        <w:t>Public</w:t>
      </w:r>
      <w:r>
        <w:rPr>
          <w:spacing w:val="-24"/>
        </w:rPr>
        <w:t xml:space="preserve"> </w:t>
      </w:r>
      <w:r>
        <w:t>Official</w:t>
      </w:r>
      <w:r>
        <w:rPr>
          <w:spacing w:val="-24"/>
        </w:rPr>
        <w:t xml:space="preserve"> </w:t>
      </w:r>
      <w:r>
        <w:t>(and</w:t>
      </w:r>
      <w:r>
        <w:rPr>
          <w:spacing w:val="-22"/>
        </w:rPr>
        <w:t xml:space="preserve"> </w:t>
      </w:r>
      <w:r>
        <w:t>by</w:t>
      </w:r>
      <w:r>
        <w:rPr>
          <w:spacing w:val="-26"/>
        </w:rPr>
        <w:t xml:space="preserve"> </w:t>
      </w:r>
      <w:r>
        <w:t>the</w:t>
      </w:r>
      <w:r>
        <w:rPr>
          <w:spacing w:val="-23"/>
        </w:rPr>
        <w:t xml:space="preserve"> </w:t>
      </w:r>
      <w:r>
        <w:rPr>
          <w:spacing w:val="-3"/>
        </w:rPr>
        <w:t>Governing</w:t>
      </w:r>
      <w:r>
        <w:rPr>
          <w:spacing w:val="-25"/>
        </w:rPr>
        <w:t xml:space="preserve"> </w:t>
      </w:r>
      <w:r>
        <w:t>Body if an appeal is taken) in ordering the vacation or demolition of any dangerous building or structure:</w:t>
      </w:r>
    </w:p>
    <w:p w14:paraId="1622A094" w14:textId="77777777" w:rsidR="00AA6610" w:rsidRDefault="00AA6610">
      <w:pPr>
        <w:pStyle w:val="BodyText"/>
      </w:pPr>
    </w:p>
    <w:p w14:paraId="4976FC98" w14:textId="77777777" w:rsidR="00AA6610" w:rsidRDefault="00000000">
      <w:pPr>
        <w:pStyle w:val="ListParagraph"/>
        <w:numPr>
          <w:ilvl w:val="0"/>
          <w:numId w:val="3"/>
        </w:numPr>
        <w:tabs>
          <w:tab w:val="left" w:pos="840"/>
        </w:tabs>
        <w:ind w:right="119"/>
        <w:jc w:val="both"/>
        <w:rPr>
          <w:sz w:val="24"/>
        </w:rPr>
      </w:pPr>
      <w:r>
        <w:rPr>
          <w:sz w:val="24"/>
        </w:rPr>
        <w:t>Any building declared a dangerous building under this code shall be made to comply with one of the</w:t>
      </w:r>
      <w:r>
        <w:rPr>
          <w:spacing w:val="3"/>
          <w:sz w:val="24"/>
        </w:rPr>
        <w:t xml:space="preserve"> </w:t>
      </w:r>
      <w:r>
        <w:rPr>
          <w:sz w:val="24"/>
        </w:rPr>
        <w:t>following:</w:t>
      </w:r>
    </w:p>
    <w:p w14:paraId="74C54136" w14:textId="77777777" w:rsidR="00AA6610" w:rsidRDefault="00AA6610">
      <w:pPr>
        <w:pStyle w:val="BodyText"/>
      </w:pPr>
    </w:p>
    <w:p w14:paraId="4E63A755" w14:textId="77777777" w:rsidR="00AA6610" w:rsidRDefault="00000000">
      <w:pPr>
        <w:pStyle w:val="ListParagraph"/>
        <w:numPr>
          <w:ilvl w:val="1"/>
          <w:numId w:val="3"/>
        </w:numPr>
        <w:tabs>
          <w:tab w:val="left" w:pos="840"/>
        </w:tabs>
        <w:rPr>
          <w:sz w:val="24"/>
        </w:rPr>
      </w:pPr>
      <w:r>
        <w:rPr>
          <w:sz w:val="24"/>
        </w:rPr>
        <w:t>The building shall be demolished at the option of the building owner;</w:t>
      </w:r>
      <w:r>
        <w:rPr>
          <w:spacing w:val="10"/>
          <w:sz w:val="24"/>
        </w:rPr>
        <w:t xml:space="preserve"> </w:t>
      </w:r>
      <w:r>
        <w:rPr>
          <w:sz w:val="24"/>
        </w:rPr>
        <w:t>or</w:t>
      </w:r>
    </w:p>
    <w:p w14:paraId="60174550" w14:textId="77777777" w:rsidR="00AA6610" w:rsidRDefault="00AA6610">
      <w:pPr>
        <w:pStyle w:val="BodyText"/>
      </w:pPr>
    </w:p>
    <w:p w14:paraId="77CAFB4E" w14:textId="77777777" w:rsidR="00AA6610" w:rsidRDefault="00000000">
      <w:pPr>
        <w:pStyle w:val="ListParagraph"/>
        <w:numPr>
          <w:ilvl w:val="1"/>
          <w:numId w:val="3"/>
        </w:numPr>
        <w:tabs>
          <w:tab w:val="left" w:pos="840"/>
        </w:tabs>
        <w:ind w:right="117" w:hanging="361"/>
        <w:rPr>
          <w:sz w:val="24"/>
        </w:rPr>
      </w:pPr>
      <w:r>
        <w:rPr>
          <w:sz w:val="24"/>
        </w:rPr>
        <w:t>If</w:t>
      </w:r>
      <w:r>
        <w:rPr>
          <w:spacing w:val="-7"/>
          <w:sz w:val="24"/>
        </w:rPr>
        <w:t xml:space="preserve"> </w:t>
      </w:r>
      <w:r>
        <w:rPr>
          <w:sz w:val="24"/>
        </w:rPr>
        <w:t>the</w:t>
      </w:r>
      <w:r>
        <w:rPr>
          <w:spacing w:val="-7"/>
          <w:sz w:val="24"/>
        </w:rPr>
        <w:t xml:space="preserve"> </w:t>
      </w:r>
      <w:r>
        <w:rPr>
          <w:sz w:val="24"/>
        </w:rPr>
        <w:t>building</w:t>
      </w:r>
      <w:r>
        <w:rPr>
          <w:spacing w:val="-11"/>
          <w:sz w:val="24"/>
        </w:rPr>
        <w:t xml:space="preserve"> </w:t>
      </w:r>
      <w:r>
        <w:rPr>
          <w:sz w:val="24"/>
        </w:rPr>
        <w:t>does</w:t>
      </w:r>
      <w:r>
        <w:rPr>
          <w:spacing w:val="-8"/>
          <w:sz w:val="24"/>
        </w:rPr>
        <w:t xml:space="preserve"> </w:t>
      </w:r>
      <w:r>
        <w:rPr>
          <w:sz w:val="24"/>
        </w:rPr>
        <w:t>not</w:t>
      </w:r>
      <w:r>
        <w:rPr>
          <w:spacing w:val="-9"/>
          <w:sz w:val="24"/>
        </w:rPr>
        <w:t xml:space="preserve"> </w:t>
      </w:r>
      <w:r>
        <w:rPr>
          <w:sz w:val="24"/>
        </w:rPr>
        <w:t>constitute</w:t>
      </w:r>
      <w:r>
        <w:rPr>
          <w:spacing w:val="-7"/>
          <w:sz w:val="24"/>
        </w:rPr>
        <w:t xml:space="preserve"> </w:t>
      </w:r>
      <w:r>
        <w:rPr>
          <w:sz w:val="24"/>
        </w:rPr>
        <w:t>an</w:t>
      </w:r>
      <w:r>
        <w:rPr>
          <w:spacing w:val="-8"/>
          <w:sz w:val="24"/>
        </w:rPr>
        <w:t xml:space="preserve"> </w:t>
      </w:r>
      <w:r>
        <w:rPr>
          <w:sz w:val="24"/>
        </w:rPr>
        <w:t>immediate</w:t>
      </w:r>
      <w:r>
        <w:rPr>
          <w:spacing w:val="-7"/>
          <w:sz w:val="24"/>
        </w:rPr>
        <w:t xml:space="preserve"> </w:t>
      </w:r>
      <w:r>
        <w:rPr>
          <w:sz w:val="24"/>
        </w:rPr>
        <w:t>danger</w:t>
      </w:r>
      <w:r>
        <w:rPr>
          <w:spacing w:val="-10"/>
          <w:sz w:val="24"/>
        </w:rPr>
        <w:t xml:space="preserve"> </w:t>
      </w:r>
      <w:r>
        <w:rPr>
          <w:sz w:val="24"/>
        </w:rPr>
        <w:t>to</w:t>
      </w:r>
      <w:r>
        <w:rPr>
          <w:spacing w:val="-7"/>
          <w:sz w:val="24"/>
        </w:rPr>
        <w:t xml:space="preserve"> </w:t>
      </w:r>
      <w:r>
        <w:rPr>
          <w:sz w:val="24"/>
        </w:rPr>
        <w:t>the</w:t>
      </w:r>
      <w:r>
        <w:rPr>
          <w:spacing w:val="-7"/>
          <w:sz w:val="24"/>
        </w:rPr>
        <w:t xml:space="preserve"> </w:t>
      </w:r>
      <w:r>
        <w:rPr>
          <w:sz w:val="24"/>
        </w:rPr>
        <w:t>life,</w:t>
      </w:r>
      <w:r>
        <w:rPr>
          <w:spacing w:val="-11"/>
          <w:sz w:val="24"/>
        </w:rPr>
        <w:t xml:space="preserve"> </w:t>
      </w:r>
      <w:r>
        <w:rPr>
          <w:sz w:val="24"/>
        </w:rPr>
        <w:t>limb,</w:t>
      </w:r>
      <w:r>
        <w:rPr>
          <w:spacing w:val="-10"/>
          <w:sz w:val="24"/>
        </w:rPr>
        <w:t xml:space="preserve"> </w:t>
      </w:r>
      <w:r>
        <w:rPr>
          <w:sz w:val="24"/>
        </w:rPr>
        <w:t>property</w:t>
      </w:r>
      <w:r>
        <w:rPr>
          <w:spacing w:val="-14"/>
          <w:sz w:val="24"/>
        </w:rPr>
        <w:t xml:space="preserve"> </w:t>
      </w:r>
      <w:r>
        <w:rPr>
          <w:sz w:val="24"/>
        </w:rPr>
        <w:t>or safety</w:t>
      </w:r>
      <w:r>
        <w:rPr>
          <w:spacing w:val="39"/>
          <w:sz w:val="24"/>
        </w:rPr>
        <w:t xml:space="preserve"> </w:t>
      </w:r>
      <w:r>
        <w:rPr>
          <w:sz w:val="24"/>
        </w:rPr>
        <w:t>of</w:t>
      </w:r>
      <w:r>
        <w:rPr>
          <w:spacing w:val="45"/>
          <w:sz w:val="24"/>
        </w:rPr>
        <w:t xml:space="preserve"> </w:t>
      </w:r>
      <w:r>
        <w:rPr>
          <w:sz w:val="24"/>
        </w:rPr>
        <w:t>the</w:t>
      </w:r>
      <w:r>
        <w:rPr>
          <w:spacing w:val="44"/>
          <w:sz w:val="24"/>
        </w:rPr>
        <w:t xml:space="preserve"> </w:t>
      </w:r>
      <w:r>
        <w:rPr>
          <w:sz w:val="24"/>
        </w:rPr>
        <w:t>public,</w:t>
      </w:r>
      <w:r>
        <w:rPr>
          <w:spacing w:val="42"/>
          <w:sz w:val="24"/>
        </w:rPr>
        <w:t xml:space="preserve"> </w:t>
      </w:r>
      <w:r>
        <w:rPr>
          <w:sz w:val="24"/>
        </w:rPr>
        <w:t>it</w:t>
      </w:r>
      <w:r>
        <w:rPr>
          <w:spacing w:val="42"/>
          <w:sz w:val="24"/>
        </w:rPr>
        <w:t xml:space="preserve"> </w:t>
      </w:r>
      <w:r>
        <w:rPr>
          <w:sz w:val="24"/>
        </w:rPr>
        <w:t>may</w:t>
      </w:r>
      <w:r>
        <w:rPr>
          <w:spacing w:val="37"/>
          <w:sz w:val="24"/>
        </w:rPr>
        <w:t xml:space="preserve"> </w:t>
      </w:r>
      <w:r>
        <w:rPr>
          <w:sz w:val="24"/>
        </w:rPr>
        <w:t>be</w:t>
      </w:r>
      <w:r>
        <w:rPr>
          <w:spacing w:val="41"/>
          <w:sz w:val="24"/>
        </w:rPr>
        <w:t xml:space="preserve"> </w:t>
      </w:r>
      <w:r>
        <w:rPr>
          <w:sz w:val="24"/>
        </w:rPr>
        <w:t>vacated,</w:t>
      </w:r>
      <w:r>
        <w:rPr>
          <w:spacing w:val="40"/>
          <w:sz w:val="24"/>
        </w:rPr>
        <w:t xml:space="preserve"> </w:t>
      </w:r>
      <w:r>
        <w:rPr>
          <w:sz w:val="24"/>
        </w:rPr>
        <w:t>secured</w:t>
      </w:r>
      <w:r>
        <w:rPr>
          <w:spacing w:val="40"/>
          <w:sz w:val="24"/>
        </w:rPr>
        <w:t xml:space="preserve"> </w:t>
      </w:r>
      <w:r>
        <w:rPr>
          <w:sz w:val="24"/>
        </w:rPr>
        <w:t>and</w:t>
      </w:r>
      <w:r>
        <w:rPr>
          <w:spacing w:val="41"/>
          <w:sz w:val="24"/>
        </w:rPr>
        <w:t xml:space="preserve"> </w:t>
      </w:r>
      <w:r>
        <w:rPr>
          <w:sz w:val="24"/>
        </w:rPr>
        <w:t>maintained</w:t>
      </w:r>
      <w:r>
        <w:rPr>
          <w:spacing w:val="40"/>
          <w:sz w:val="24"/>
        </w:rPr>
        <w:t xml:space="preserve"> </w:t>
      </w:r>
      <w:r>
        <w:rPr>
          <w:sz w:val="24"/>
        </w:rPr>
        <w:t>again.</w:t>
      </w:r>
    </w:p>
    <w:p w14:paraId="4117D918" w14:textId="77777777" w:rsidR="00AA6610" w:rsidRDefault="00AA6610">
      <w:pPr>
        <w:pStyle w:val="BodyText"/>
      </w:pPr>
    </w:p>
    <w:p w14:paraId="4AF04E00" w14:textId="77777777" w:rsidR="00AA6610" w:rsidRDefault="00000000">
      <w:pPr>
        <w:pStyle w:val="BodyText"/>
        <w:ind w:left="840" w:right="118" w:hanging="720"/>
        <w:jc w:val="both"/>
      </w:pPr>
      <w:r>
        <w:t>(2)</w:t>
      </w:r>
      <w:r>
        <w:rPr>
          <w:spacing w:val="57"/>
        </w:rPr>
        <w:t xml:space="preserve"> </w:t>
      </w:r>
      <w:r>
        <w:t>If the building or structure is in such condition as to make it immediately dangerous to</w:t>
      </w:r>
      <w:r>
        <w:rPr>
          <w:spacing w:val="-4"/>
        </w:rPr>
        <w:t xml:space="preserve"> </w:t>
      </w:r>
      <w:r>
        <w:t>the</w:t>
      </w:r>
      <w:r>
        <w:rPr>
          <w:spacing w:val="-4"/>
        </w:rPr>
        <w:t xml:space="preserve"> </w:t>
      </w:r>
      <w:r>
        <w:t>life,</w:t>
      </w:r>
      <w:r>
        <w:rPr>
          <w:spacing w:val="-3"/>
        </w:rPr>
        <w:t xml:space="preserve"> </w:t>
      </w:r>
      <w:r>
        <w:t>limb,</w:t>
      </w:r>
      <w:r>
        <w:rPr>
          <w:spacing w:val="-4"/>
        </w:rPr>
        <w:t xml:space="preserve"> </w:t>
      </w:r>
      <w:r>
        <w:t>property</w:t>
      </w:r>
      <w:r>
        <w:rPr>
          <w:spacing w:val="-6"/>
        </w:rPr>
        <w:t xml:space="preserve"> </w:t>
      </w:r>
      <w:r>
        <w:t>or</w:t>
      </w:r>
      <w:r>
        <w:rPr>
          <w:spacing w:val="-5"/>
        </w:rPr>
        <w:t xml:space="preserve"> </w:t>
      </w:r>
      <w:r>
        <w:t>safety</w:t>
      </w:r>
      <w:r>
        <w:rPr>
          <w:spacing w:val="-6"/>
        </w:rPr>
        <w:t xml:space="preserve"> </w:t>
      </w:r>
      <w:r>
        <w:t>of</w:t>
      </w:r>
      <w:r>
        <w:rPr>
          <w:spacing w:val="-4"/>
        </w:rPr>
        <w:t xml:space="preserve"> </w:t>
      </w:r>
      <w:r>
        <w:t>the</w:t>
      </w:r>
      <w:r>
        <w:rPr>
          <w:spacing w:val="-5"/>
        </w:rPr>
        <w:t xml:space="preserve"> </w:t>
      </w:r>
      <w:r>
        <w:t>public</w:t>
      </w:r>
      <w:r>
        <w:rPr>
          <w:spacing w:val="-7"/>
        </w:rPr>
        <w:t xml:space="preserve"> </w:t>
      </w:r>
      <w:r>
        <w:t>or</w:t>
      </w:r>
      <w:r>
        <w:rPr>
          <w:spacing w:val="-8"/>
        </w:rPr>
        <w:t xml:space="preserve"> </w:t>
      </w:r>
      <w:r>
        <w:t>its</w:t>
      </w:r>
      <w:r>
        <w:rPr>
          <w:spacing w:val="-6"/>
        </w:rPr>
        <w:t xml:space="preserve"> </w:t>
      </w:r>
      <w:r>
        <w:t>occupants,</w:t>
      </w:r>
      <w:r>
        <w:rPr>
          <w:spacing w:val="-7"/>
        </w:rPr>
        <w:t xml:space="preserve"> </w:t>
      </w:r>
      <w:r>
        <w:t>it</w:t>
      </w:r>
      <w:r>
        <w:rPr>
          <w:spacing w:val="-6"/>
        </w:rPr>
        <w:t xml:space="preserve"> </w:t>
      </w:r>
      <w:r>
        <w:t>shall</w:t>
      </w:r>
      <w:r>
        <w:rPr>
          <w:spacing w:val="-8"/>
        </w:rPr>
        <w:t xml:space="preserve"> </w:t>
      </w:r>
      <w:r>
        <w:t>be</w:t>
      </w:r>
      <w:r>
        <w:rPr>
          <w:spacing w:val="-5"/>
        </w:rPr>
        <w:t xml:space="preserve"> </w:t>
      </w:r>
      <w:r>
        <w:t>ordered to be vacated and</w:t>
      </w:r>
      <w:r>
        <w:rPr>
          <w:spacing w:val="4"/>
        </w:rPr>
        <w:t xml:space="preserve"> </w:t>
      </w:r>
      <w:r>
        <w:t>demolished.</w:t>
      </w:r>
    </w:p>
    <w:p w14:paraId="7FED3F7F" w14:textId="77777777" w:rsidR="00AA6610" w:rsidRDefault="00AA6610">
      <w:pPr>
        <w:pStyle w:val="BodyText"/>
        <w:spacing w:before="7"/>
      </w:pPr>
    </w:p>
    <w:p w14:paraId="4BA9E1BF" w14:textId="77777777" w:rsidR="00AA6610" w:rsidRDefault="00000000">
      <w:pPr>
        <w:pStyle w:val="Heading1"/>
        <w:spacing w:before="1"/>
      </w:pPr>
      <w:r>
        <w:t>Section 3-07: Notice to Vacate</w:t>
      </w:r>
    </w:p>
    <w:p w14:paraId="4F464AE8" w14:textId="77777777" w:rsidR="00AA6610" w:rsidRDefault="00AA6610">
      <w:pPr>
        <w:pStyle w:val="BodyText"/>
        <w:spacing w:before="11"/>
        <w:rPr>
          <w:b/>
          <w:sz w:val="23"/>
        </w:rPr>
      </w:pPr>
    </w:p>
    <w:p w14:paraId="56B47D0C" w14:textId="77777777" w:rsidR="00AA6610" w:rsidRDefault="00000000">
      <w:pPr>
        <w:pStyle w:val="BodyText"/>
        <w:ind w:left="120" w:right="115"/>
        <w:jc w:val="both"/>
      </w:pPr>
      <w:r>
        <w:t>Posting:</w:t>
      </w:r>
      <w:r>
        <w:rPr>
          <w:spacing w:val="-19"/>
        </w:rPr>
        <w:t xml:space="preserve"> </w:t>
      </w:r>
      <w:r>
        <w:t>Every</w:t>
      </w:r>
      <w:r>
        <w:rPr>
          <w:spacing w:val="-21"/>
        </w:rPr>
        <w:t xml:space="preserve"> </w:t>
      </w:r>
      <w:r>
        <w:t>notice</w:t>
      </w:r>
      <w:r>
        <w:rPr>
          <w:spacing w:val="-19"/>
        </w:rPr>
        <w:t xml:space="preserve"> </w:t>
      </w:r>
      <w:r>
        <w:t>to</w:t>
      </w:r>
      <w:r>
        <w:rPr>
          <w:spacing w:val="-18"/>
        </w:rPr>
        <w:t xml:space="preserve"> </w:t>
      </w:r>
      <w:r>
        <w:t>vacate</w:t>
      </w:r>
      <w:r>
        <w:rPr>
          <w:spacing w:val="-19"/>
        </w:rPr>
        <w:t xml:space="preserve"> </w:t>
      </w:r>
      <w:r>
        <w:t>shall,</w:t>
      </w:r>
      <w:r>
        <w:rPr>
          <w:spacing w:val="-18"/>
        </w:rPr>
        <w:t xml:space="preserve"> </w:t>
      </w:r>
      <w:r>
        <w:t>in</w:t>
      </w:r>
      <w:r>
        <w:rPr>
          <w:spacing w:val="-18"/>
        </w:rPr>
        <w:t xml:space="preserve"> </w:t>
      </w:r>
      <w:r>
        <w:t>addition</w:t>
      </w:r>
      <w:r>
        <w:rPr>
          <w:spacing w:val="-19"/>
        </w:rPr>
        <w:t xml:space="preserve"> </w:t>
      </w:r>
      <w:r>
        <w:t>to</w:t>
      </w:r>
      <w:r>
        <w:rPr>
          <w:spacing w:val="-18"/>
        </w:rPr>
        <w:t xml:space="preserve"> </w:t>
      </w:r>
      <w:r>
        <w:t>being</w:t>
      </w:r>
      <w:r>
        <w:rPr>
          <w:spacing w:val="-21"/>
        </w:rPr>
        <w:t xml:space="preserve"> </w:t>
      </w:r>
      <w:r>
        <w:t>served</w:t>
      </w:r>
      <w:r>
        <w:rPr>
          <w:spacing w:val="-18"/>
        </w:rPr>
        <w:t xml:space="preserve"> </w:t>
      </w:r>
      <w:r>
        <w:t>as</w:t>
      </w:r>
      <w:r>
        <w:rPr>
          <w:spacing w:val="-20"/>
        </w:rPr>
        <w:t xml:space="preserve"> </w:t>
      </w:r>
      <w:r>
        <w:t>provided</w:t>
      </w:r>
      <w:r>
        <w:rPr>
          <w:spacing w:val="-18"/>
        </w:rPr>
        <w:t xml:space="preserve"> </w:t>
      </w:r>
      <w:r>
        <w:t>in</w:t>
      </w:r>
      <w:r>
        <w:rPr>
          <w:spacing w:val="-22"/>
        </w:rPr>
        <w:t xml:space="preserve"> </w:t>
      </w:r>
      <w:r>
        <w:t>Sections</w:t>
      </w:r>
      <w:r>
        <w:rPr>
          <w:spacing w:val="-24"/>
        </w:rPr>
        <w:t xml:space="preserve"> </w:t>
      </w:r>
      <w:r>
        <w:t>3- 04</w:t>
      </w:r>
      <w:r>
        <w:rPr>
          <w:spacing w:val="-13"/>
        </w:rPr>
        <w:t xml:space="preserve"> </w:t>
      </w:r>
      <w:r>
        <w:t>and</w:t>
      </w:r>
      <w:r>
        <w:rPr>
          <w:spacing w:val="-13"/>
        </w:rPr>
        <w:t xml:space="preserve"> </w:t>
      </w:r>
      <w:r>
        <w:t>3-05,</w:t>
      </w:r>
      <w:r>
        <w:rPr>
          <w:spacing w:val="-14"/>
        </w:rPr>
        <w:t xml:space="preserve"> </w:t>
      </w:r>
      <w:r>
        <w:t>be</w:t>
      </w:r>
      <w:r>
        <w:rPr>
          <w:spacing w:val="-13"/>
        </w:rPr>
        <w:t xml:space="preserve"> </w:t>
      </w:r>
      <w:r>
        <w:t>posted</w:t>
      </w:r>
      <w:r>
        <w:rPr>
          <w:spacing w:val="-15"/>
        </w:rPr>
        <w:t xml:space="preserve"> </w:t>
      </w:r>
      <w:r>
        <w:t>at</w:t>
      </w:r>
      <w:r>
        <w:rPr>
          <w:spacing w:val="-16"/>
        </w:rPr>
        <w:t xml:space="preserve"> </w:t>
      </w:r>
      <w:r>
        <w:t>or</w:t>
      </w:r>
      <w:r>
        <w:rPr>
          <w:spacing w:val="-17"/>
        </w:rPr>
        <w:t xml:space="preserve"> </w:t>
      </w:r>
      <w:r>
        <w:t>upon</w:t>
      </w:r>
      <w:r>
        <w:rPr>
          <w:spacing w:val="-16"/>
        </w:rPr>
        <w:t xml:space="preserve"> </w:t>
      </w:r>
      <w:r>
        <w:t>each</w:t>
      </w:r>
      <w:r>
        <w:rPr>
          <w:spacing w:val="-15"/>
        </w:rPr>
        <w:t xml:space="preserve"> </w:t>
      </w:r>
      <w:r>
        <w:t>exit</w:t>
      </w:r>
      <w:r>
        <w:rPr>
          <w:spacing w:val="-16"/>
        </w:rPr>
        <w:t xml:space="preserve"> </w:t>
      </w:r>
      <w:r>
        <w:t>of</w:t>
      </w:r>
      <w:r>
        <w:rPr>
          <w:spacing w:val="-14"/>
        </w:rPr>
        <w:t xml:space="preserve"> </w:t>
      </w:r>
      <w:r>
        <w:t>the</w:t>
      </w:r>
      <w:r>
        <w:rPr>
          <w:spacing w:val="-16"/>
        </w:rPr>
        <w:t xml:space="preserve"> </w:t>
      </w:r>
      <w:r>
        <w:t>building</w:t>
      </w:r>
      <w:r>
        <w:rPr>
          <w:spacing w:val="-18"/>
        </w:rPr>
        <w:t xml:space="preserve"> </w:t>
      </w:r>
      <w:r>
        <w:t>and</w:t>
      </w:r>
      <w:r>
        <w:rPr>
          <w:spacing w:val="-15"/>
        </w:rPr>
        <w:t xml:space="preserve"> </w:t>
      </w:r>
      <w:r>
        <w:t>shall</w:t>
      </w:r>
      <w:r>
        <w:rPr>
          <w:spacing w:val="-17"/>
        </w:rPr>
        <w:t xml:space="preserve"> </w:t>
      </w:r>
      <w:r>
        <w:t>be</w:t>
      </w:r>
      <w:r>
        <w:rPr>
          <w:spacing w:val="-16"/>
        </w:rPr>
        <w:t xml:space="preserve"> </w:t>
      </w:r>
      <w:r>
        <w:t>in</w:t>
      </w:r>
      <w:r>
        <w:rPr>
          <w:spacing w:val="-16"/>
        </w:rPr>
        <w:t xml:space="preserve"> </w:t>
      </w:r>
      <w:r>
        <w:t>substantially</w:t>
      </w:r>
      <w:r>
        <w:rPr>
          <w:spacing w:val="-18"/>
        </w:rPr>
        <w:t xml:space="preserve"> </w:t>
      </w:r>
      <w:r>
        <w:t>the following</w:t>
      </w:r>
      <w:r>
        <w:rPr>
          <w:spacing w:val="-1"/>
        </w:rPr>
        <w:t xml:space="preserve"> </w:t>
      </w:r>
      <w:r>
        <w:t>form:</w:t>
      </w:r>
    </w:p>
    <w:p w14:paraId="652E1C3C" w14:textId="77777777" w:rsidR="00AA6610" w:rsidRDefault="00AA6610">
      <w:pPr>
        <w:pStyle w:val="BodyText"/>
        <w:spacing w:before="7"/>
      </w:pPr>
    </w:p>
    <w:p w14:paraId="6E946DFA" w14:textId="77777777" w:rsidR="00C2214B" w:rsidRDefault="00C2214B">
      <w:pPr>
        <w:pStyle w:val="Heading1"/>
        <w:spacing w:line="247" w:lineRule="auto"/>
        <w:ind w:left="3564" w:right="3560" w:hanging="2"/>
        <w:jc w:val="center"/>
      </w:pPr>
    </w:p>
    <w:p w14:paraId="34FE12B3" w14:textId="2CD12565" w:rsidR="00AA6610" w:rsidRDefault="00000000">
      <w:pPr>
        <w:pStyle w:val="Heading1"/>
        <w:spacing w:line="247" w:lineRule="auto"/>
        <w:ind w:left="3564" w:right="3560" w:hanging="2"/>
        <w:jc w:val="center"/>
      </w:pPr>
      <w:r>
        <w:lastRenderedPageBreak/>
        <w:t xml:space="preserve">DO NOT ENTER UNSAFE TO </w:t>
      </w:r>
      <w:r>
        <w:rPr>
          <w:spacing w:val="-3"/>
        </w:rPr>
        <w:t>OCCUPY</w:t>
      </w:r>
    </w:p>
    <w:p w14:paraId="335A7000" w14:textId="77777777" w:rsidR="00C2214B" w:rsidRDefault="00000000">
      <w:pPr>
        <w:spacing w:line="247" w:lineRule="auto"/>
        <w:ind w:left="2836" w:right="2283" w:hanging="540"/>
        <w:rPr>
          <w:b/>
          <w:sz w:val="24"/>
        </w:rPr>
      </w:pPr>
      <w:r>
        <w:rPr>
          <w:b/>
          <w:sz w:val="24"/>
        </w:rPr>
        <w:t xml:space="preserve">It is a misdemeanor to occupy this </w:t>
      </w:r>
    </w:p>
    <w:p w14:paraId="12201BE5" w14:textId="6A0ACD59" w:rsidR="00AA6610" w:rsidRDefault="00000000" w:rsidP="00C2214B">
      <w:pPr>
        <w:spacing w:line="247" w:lineRule="auto"/>
        <w:ind w:left="2880" w:right="2283" w:hanging="540"/>
        <w:rPr>
          <w:b/>
          <w:sz w:val="24"/>
        </w:rPr>
      </w:pPr>
      <w:r>
        <w:rPr>
          <w:b/>
          <w:sz w:val="24"/>
        </w:rPr>
        <w:t xml:space="preserve">building, or to remove or deface this </w:t>
      </w:r>
      <w:r w:rsidR="00C2214B">
        <w:rPr>
          <w:b/>
          <w:sz w:val="24"/>
        </w:rPr>
        <w:t xml:space="preserve">   </w:t>
      </w:r>
      <w:r>
        <w:rPr>
          <w:b/>
          <w:sz w:val="24"/>
        </w:rPr>
        <w:t>notice.</w:t>
      </w:r>
    </w:p>
    <w:p w14:paraId="74DAE2E0" w14:textId="77777777" w:rsidR="00AA6610" w:rsidRDefault="00AA6610">
      <w:pPr>
        <w:pStyle w:val="BodyText"/>
        <w:spacing w:before="3"/>
        <w:rPr>
          <w:b/>
        </w:rPr>
      </w:pPr>
    </w:p>
    <w:p w14:paraId="0C3E9E8B" w14:textId="77777777" w:rsidR="00AA6610" w:rsidRDefault="00000000">
      <w:pPr>
        <w:tabs>
          <w:tab w:val="left" w:pos="1821"/>
        </w:tabs>
        <w:spacing w:line="491" w:lineRule="auto"/>
        <w:ind w:left="120" w:right="2348" w:firstLine="2229"/>
        <w:rPr>
          <w:b/>
          <w:sz w:val="24"/>
        </w:rPr>
      </w:pPr>
      <w:r>
        <w:rPr>
          <w:b/>
          <w:sz w:val="24"/>
        </w:rPr>
        <w:t>Public Official of Crawford County, Kansas Section 3-08:</w:t>
      </w:r>
      <w:r>
        <w:rPr>
          <w:b/>
          <w:sz w:val="24"/>
        </w:rPr>
        <w:tab/>
        <w:t>Compliance</w:t>
      </w:r>
    </w:p>
    <w:p w14:paraId="5954F504" w14:textId="77777777" w:rsidR="00AA6610" w:rsidRDefault="00000000">
      <w:pPr>
        <w:pStyle w:val="BodyText"/>
        <w:ind w:left="120" w:right="116"/>
        <w:jc w:val="both"/>
      </w:pPr>
      <w:r>
        <w:t>Whenever</w:t>
      </w:r>
      <w:r>
        <w:rPr>
          <w:spacing w:val="-4"/>
        </w:rPr>
        <w:t xml:space="preserve"> </w:t>
      </w:r>
      <w:r>
        <w:t>such</w:t>
      </w:r>
      <w:r>
        <w:rPr>
          <w:spacing w:val="-3"/>
        </w:rPr>
        <w:t xml:space="preserve"> </w:t>
      </w:r>
      <w:r>
        <w:t>notice</w:t>
      </w:r>
      <w:r>
        <w:rPr>
          <w:spacing w:val="-3"/>
        </w:rPr>
        <w:t xml:space="preserve"> </w:t>
      </w:r>
      <w:r>
        <w:t>is</w:t>
      </w:r>
      <w:r>
        <w:rPr>
          <w:spacing w:val="-4"/>
        </w:rPr>
        <w:t xml:space="preserve"> </w:t>
      </w:r>
      <w:r>
        <w:t>posted,</w:t>
      </w:r>
      <w:r>
        <w:rPr>
          <w:spacing w:val="-2"/>
        </w:rPr>
        <w:t xml:space="preserve"> </w:t>
      </w:r>
      <w:r>
        <w:t>the</w:t>
      </w:r>
      <w:r>
        <w:rPr>
          <w:spacing w:val="-3"/>
        </w:rPr>
        <w:t xml:space="preserve"> </w:t>
      </w:r>
      <w:r>
        <w:t>building</w:t>
      </w:r>
      <w:r>
        <w:rPr>
          <w:spacing w:val="-5"/>
        </w:rPr>
        <w:t xml:space="preserve"> </w:t>
      </w:r>
      <w:r>
        <w:t>official</w:t>
      </w:r>
      <w:r>
        <w:rPr>
          <w:spacing w:val="-4"/>
        </w:rPr>
        <w:t xml:space="preserve"> </w:t>
      </w:r>
      <w:r>
        <w:t>shall</w:t>
      </w:r>
      <w:r>
        <w:rPr>
          <w:spacing w:val="-7"/>
        </w:rPr>
        <w:t xml:space="preserve"> </w:t>
      </w:r>
      <w:r>
        <w:t>include</w:t>
      </w:r>
      <w:r>
        <w:rPr>
          <w:spacing w:val="-5"/>
        </w:rPr>
        <w:t xml:space="preserve"> </w:t>
      </w:r>
      <w:r>
        <w:t>a</w:t>
      </w:r>
      <w:r>
        <w:rPr>
          <w:spacing w:val="-4"/>
        </w:rPr>
        <w:t xml:space="preserve"> </w:t>
      </w:r>
      <w:r>
        <w:t>notification</w:t>
      </w:r>
      <w:r>
        <w:rPr>
          <w:spacing w:val="-5"/>
        </w:rPr>
        <w:t xml:space="preserve"> </w:t>
      </w:r>
      <w:r>
        <w:t>thereof</w:t>
      </w:r>
      <w:r>
        <w:rPr>
          <w:spacing w:val="-3"/>
        </w:rPr>
        <w:t xml:space="preserve"> </w:t>
      </w:r>
      <w:r>
        <w:t>in the</w:t>
      </w:r>
      <w:r>
        <w:rPr>
          <w:spacing w:val="-17"/>
        </w:rPr>
        <w:t xml:space="preserve"> </w:t>
      </w:r>
      <w:r>
        <w:t>notice</w:t>
      </w:r>
      <w:r>
        <w:rPr>
          <w:spacing w:val="-16"/>
        </w:rPr>
        <w:t xml:space="preserve"> </w:t>
      </w:r>
      <w:r>
        <w:t>and</w:t>
      </w:r>
      <w:r>
        <w:rPr>
          <w:spacing w:val="-16"/>
        </w:rPr>
        <w:t xml:space="preserve"> </w:t>
      </w:r>
      <w:r>
        <w:t>order</w:t>
      </w:r>
      <w:r>
        <w:rPr>
          <w:spacing w:val="-17"/>
        </w:rPr>
        <w:t xml:space="preserve"> </w:t>
      </w:r>
      <w:r>
        <w:t>issued</w:t>
      </w:r>
      <w:r>
        <w:rPr>
          <w:spacing w:val="-16"/>
        </w:rPr>
        <w:t xml:space="preserve"> </w:t>
      </w:r>
      <w:r>
        <w:t>under</w:t>
      </w:r>
      <w:r>
        <w:rPr>
          <w:spacing w:val="-17"/>
        </w:rPr>
        <w:t xml:space="preserve"> </w:t>
      </w:r>
      <w:r>
        <w:t>Section</w:t>
      </w:r>
      <w:r>
        <w:rPr>
          <w:spacing w:val="-16"/>
        </w:rPr>
        <w:t xml:space="preserve"> </w:t>
      </w:r>
      <w:r>
        <w:t>3-03,</w:t>
      </w:r>
      <w:r>
        <w:rPr>
          <w:spacing w:val="-16"/>
        </w:rPr>
        <w:t xml:space="preserve"> </w:t>
      </w:r>
      <w:r>
        <w:t>reciting</w:t>
      </w:r>
      <w:r>
        <w:rPr>
          <w:spacing w:val="-18"/>
        </w:rPr>
        <w:t xml:space="preserve"> </w:t>
      </w:r>
      <w:r>
        <w:t>the</w:t>
      </w:r>
      <w:r>
        <w:rPr>
          <w:spacing w:val="-16"/>
        </w:rPr>
        <w:t xml:space="preserve"> </w:t>
      </w:r>
      <w:r>
        <w:t>emergency</w:t>
      </w:r>
      <w:r>
        <w:rPr>
          <w:spacing w:val="-19"/>
        </w:rPr>
        <w:t xml:space="preserve"> </w:t>
      </w:r>
      <w:r>
        <w:t>and</w:t>
      </w:r>
      <w:r>
        <w:rPr>
          <w:spacing w:val="-16"/>
        </w:rPr>
        <w:t xml:space="preserve"> </w:t>
      </w:r>
      <w:r>
        <w:t>specifying</w:t>
      </w:r>
      <w:r>
        <w:rPr>
          <w:spacing w:val="-21"/>
        </w:rPr>
        <w:t xml:space="preserve"> </w:t>
      </w:r>
      <w:r>
        <w:t>the conditions</w:t>
      </w:r>
      <w:r>
        <w:rPr>
          <w:spacing w:val="-19"/>
        </w:rPr>
        <w:t xml:space="preserve"> </w:t>
      </w:r>
      <w:r>
        <w:t>which</w:t>
      </w:r>
      <w:r>
        <w:rPr>
          <w:spacing w:val="-18"/>
        </w:rPr>
        <w:t xml:space="preserve"> </w:t>
      </w:r>
      <w:r>
        <w:t>necessitates</w:t>
      </w:r>
      <w:r>
        <w:rPr>
          <w:spacing w:val="-18"/>
        </w:rPr>
        <w:t xml:space="preserve"> </w:t>
      </w:r>
      <w:r>
        <w:t>the</w:t>
      </w:r>
      <w:r>
        <w:rPr>
          <w:spacing w:val="-18"/>
        </w:rPr>
        <w:t xml:space="preserve"> </w:t>
      </w:r>
      <w:r>
        <w:t>posting.</w:t>
      </w:r>
      <w:r>
        <w:rPr>
          <w:spacing w:val="32"/>
        </w:rPr>
        <w:t xml:space="preserve"> </w:t>
      </w:r>
      <w:r>
        <w:t>No</w:t>
      </w:r>
      <w:r>
        <w:rPr>
          <w:spacing w:val="-18"/>
        </w:rPr>
        <w:t xml:space="preserve"> </w:t>
      </w:r>
      <w:r>
        <w:t>person</w:t>
      </w:r>
      <w:r>
        <w:rPr>
          <w:spacing w:val="-17"/>
        </w:rPr>
        <w:t xml:space="preserve"> </w:t>
      </w:r>
      <w:r>
        <w:t>shall</w:t>
      </w:r>
      <w:r>
        <w:rPr>
          <w:spacing w:val="-19"/>
        </w:rPr>
        <w:t xml:space="preserve"> </w:t>
      </w:r>
      <w:r>
        <w:t>remain</w:t>
      </w:r>
      <w:r>
        <w:rPr>
          <w:spacing w:val="-21"/>
        </w:rPr>
        <w:t xml:space="preserve"> </w:t>
      </w:r>
      <w:r>
        <w:t>in</w:t>
      </w:r>
      <w:r>
        <w:rPr>
          <w:spacing w:val="-22"/>
        </w:rPr>
        <w:t xml:space="preserve"> </w:t>
      </w:r>
      <w:r>
        <w:t>or</w:t>
      </w:r>
      <w:r>
        <w:rPr>
          <w:spacing w:val="-23"/>
        </w:rPr>
        <w:t xml:space="preserve"> </w:t>
      </w:r>
      <w:r>
        <w:t>enter</w:t>
      </w:r>
      <w:r>
        <w:rPr>
          <w:spacing w:val="-24"/>
        </w:rPr>
        <w:t xml:space="preserve"> </w:t>
      </w:r>
      <w:r>
        <w:t>any</w:t>
      </w:r>
      <w:r>
        <w:rPr>
          <w:spacing w:val="-25"/>
        </w:rPr>
        <w:t xml:space="preserve"> </w:t>
      </w:r>
      <w:r>
        <w:rPr>
          <w:spacing w:val="-3"/>
        </w:rPr>
        <w:t xml:space="preserve">building, </w:t>
      </w:r>
      <w:r>
        <w:t>which has been so posted, except that entry may be made to demolish or remove such building. No person shall remove or deface any such notice after it is posted until the required demolition or removal has been</w:t>
      </w:r>
      <w:r>
        <w:rPr>
          <w:spacing w:val="2"/>
        </w:rPr>
        <w:t xml:space="preserve"> </w:t>
      </w:r>
      <w:r>
        <w:t>completed.</w:t>
      </w:r>
    </w:p>
    <w:p w14:paraId="2B486EF9" w14:textId="77777777" w:rsidR="00AA6610" w:rsidRDefault="00AA6610">
      <w:pPr>
        <w:pStyle w:val="BodyText"/>
        <w:spacing w:before="6"/>
        <w:rPr>
          <w:sz w:val="23"/>
        </w:rPr>
      </w:pPr>
    </w:p>
    <w:p w14:paraId="14D61C1A" w14:textId="77777777" w:rsidR="00AA6610" w:rsidRDefault="00000000">
      <w:pPr>
        <w:pStyle w:val="Heading1"/>
      </w:pPr>
      <w:r>
        <w:t>ARTICLE 4 – ENFORCEMENT</w:t>
      </w:r>
    </w:p>
    <w:p w14:paraId="7500DC85" w14:textId="77777777" w:rsidR="00AA6610" w:rsidRDefault="00AA6610">
      <w:pPr>
        <w:pStyle w:val="BodyText"/>
        <w:spacing w:before="7"/>
        <w:rPr>
          <w:b/>
        </w:rPr>
      </w:pPr>
    </w:p>
    <w:p w14:paraId="435185B6" w14:textId="59C91384" w:rsidR="00DE71B8" w:rsidRPr="00DE71B8" w:rsidRDefault="00000000" w:rsidP="00DE71B8">
      <w:pPr>
        <w:pStyle w:val="ListParagraph"/>
        <w:numPr>
          <w:ilvl w:val="0"/>
          <w:numId w:val="2"/>
        </w:numPr>
        <w:tabs>
          <w:tab w:val="left" w:pos="840"/>
        </w:tabs>
        <w:ind w:right="118"/>
        <w:jc w:val="both"/>
        <w:rPr>
          <w:sz w:val="24"/>
        </w:rPr>
      </w:pPr>
      <w:r>
        <w:rPr>
          <w:sz w:val="24"/>
        </w:rPr>
        <w:t>After any order of the Public Official or the Governing Body made pursuant to this regulation shall have become final, no person to whom any such order is directed shall fail, neglect or refuse to obey any such order. Any such person who fails to comply with an order is guilty of a penalty as provided in Article</w:t>
      </w:r>
      <w:r>
        <w:rPr>
          <w:spacing w:val="-3"/>
          <w:sz w:val="24"/>
        </w:rPr>
        <w:t xml:space="preserve"> </w:t>
      </w:r>
      <w:r>
        <w:rPr>
          <w:sz w:val="24"/>
        </w:rPr>
        <w:t>6.</w:t>
      </w:r>
    </w:p>
    <w:p w14:paraId="332F5190" w14:textId="77777777" w:rsidR="00DE71B8" w:rsidRDefault="00DE71B8">
      <w:pPr>
        <w:jc w:val="both"/>
        <w:rPr>
          <w:sz w:val="24"/>
        </w:rPr>
      </w:pPr>
    </w:p>
    <w:p w14:paraId="267703F4" w14:textId="3AEA3D44" w:rsidR="00AA6610" w:rsidRDefault="00000000">
      <w:pPr>
        <w:pStyle w:val="ListParagraph"/>
        <w:numPr>
          <w:ilvl w:val="0"/>
          <w:numId w:val="2"/>
        </w:numPr>
        <w:tabs>
          <w:tab w:val="left" w:pos="840"/>
        </w:tabs>
        <w:spacing w:before="38"/>
        <w:ind w:right="115"/>
        <w:jc w:val="both"/>
        <w:rPr>
          <w:sz w:val="24"/>
        </w:rPr>
      </w:pPr>
      <w:r>
        <w:rPr>
          <w:sz w:val="24"/>
        </w:rPr>
        <w:t>Failure to Obey Order - If, after any order of the Public Official or Governing Body made</w:t>
      </w:r>
      <w:r>
        <w:rPr>
          <w:spacing w:val="-22"/>
          <w:sz w:val="24"/>
        </w:rPr>
        <w:t xml:space="preserve"> </w:t>
      </w:r>
      <w:r>
        <w:rPr>
          <w:sz w:val="24"/>
        </w:rPr>
        <w:t>pursuant</w:t>
      </w:r>
      <w:r>
        <w:rPr>
          <w:spacing w:val="-22"/>
          <w:sz w:val="24"/>
        </w:rPr>
        <w:t xml:space="preserve"> </w:t>
      </w:r>
      <w:r>
        <w:rPr>
          <w:sz w:val="24"/>
        </w:rPr>
        <w:t>to</w:t>
      </w:r>
      <w:r>
        <w:rPr>
          <w:spacing w:val="-22"/>
          <w:sz w:val="24"/>
        </w:rPr>
        <w:t xml:space="preserve"> </w:t>
      </w:r>
      <w:r>
        <w:rPr>
          <w:sz w:val="24"/>
        </w:rPr>
        <w:t>th</w:t>
      </w:r>
      <w:r w:rsidR="00CC2C28">
        <w:rPr>
          <w:sz w:val="24"/>
        </w:rPr>
        <w:t>ese</w:t>
      </w:r>
      <w:r>
        <w:rPr>
          <w:spacing w:val="-23"/>
          <w:sz w:val="24"/>
        </w:rPr>
        <w:t xml:space="preserve"> </w:t>
      </w:r>
      <w:r>
        <w:rPr>
          <w:sz w:val="24"/>
        </w:rPr>
        <w:t>regulations</w:t>
      </w:r>
      <w:r>
        <w:rPr>
          <w:spacing w:val="-23"/>
          <w:sz w:val="24"/>
        </w:rPr>
        <w:t xml:space="preserve"> </w:t>
      </w:r>
      <w:r>
        <w:rPr>
          <w:sz w:val="24"/>
        </w:rPr>
        <w:t>has</w:t>
      </w:r>
      <w:r>
        <w:rPr>
          <w:spacing w:val="-27"/>
          <w:sz w:val="24"/>
        </w:rPr>
        <w:t xml:space="preserve"> </w:t>
      </w:r>
      <w:r>
        <w:rPr>
          <w:sz w:val="24"/>
        </w:rPr>
        <w:t>become</w:t>
      </w:r>
      <w:r>
        <w:rPr>
          <w:spacing w:val="-25"/>
          <w:sz w:val="24"/>
        </w:rPr>
        <w:t xml:space="preserve"> </w:t>
      </w:r>
      <w:r>
        <w:rPr>
          <w:sz w:val="24"/>
        </w:rPr>
        <w:t>final</w:t>
      </w:r>
      <w:r>
        <w:rPr>
          <w:spacing w:val="-27"/>
          <w:sz w:val="24"/>
        </w:rPr>
        <w:t xml:space="preserve"> </w:t>
      </w:r>
      <w:r>
        <w:rPr>
          <w:sz w:val="24"/>
        </w:rPr>
        <w:t>thirty</w:t>
      </w:r>
      <w:r>
        <w:rPr>
          <w:spacing w:val="-29"/>
          <w:sz w:val="24"/>
        </w:rPr>
        <w:t xml:space="preserve"> </w:t>
      </w:r>
      <w:r>
        <w:rPr>
          <w:sz w:val="24"/>
        </w:rPr>
        <w:t>(30)</w:t>
      </w:r>
      <w:r>
        <w:rPr>
          <w:spacing w:val="-28"/>
          <w:sz w:val="24"/>
        </w:rPr>
        <w:t xml:space="preserve"> </w:t>
      </w:r>
      <w:r>
        <w:rPr>
          <w:sz w:val="24"/>
        </w:rPr>
        <w:t>day</w:t>
      </w:r>
      <w:r>
        <w:rPr>
          <w:spacing w:val="-29"/>
          <w:sz w:val="24"/>
        </w:rPr>
        <w:t xml:space="preserve"> </w:t>
      </w:r>
      <w:r>
        <w:rPr>
          <w:sz w:val="24"/>
        </w:rPr>
        <w:t>notice,</w:t>
      </w:r>
      <w:r>
        <w:rPr>
          <w:spacing w:val="-26"/>
          <w:sz w:val="24"/>
        </w:rPr>
        <w:t xml:space="preserve"> </w:t>
      </w:r>
      <w:r>
        <w:rPr>
          <w:sz w:val="24"/>
        </w:rPr>
        <w:t>the</w:t>
      </w:r>
      <w:r>
        <w:rPr>
          <w:spacing w:val="-26"/>
          <w:sz w:val="24"/>
        </w:rPr>
        <w:t xml:space="preserve"> </w:t>
      </w:r>
      <w:r>
        <w:rPr>
          <w:sz w:val="24"/>
        </w:rPr>
        <w:t>person to who such order is directed shall fail, neglect or refuse to obey such order, and such required action is not commenced within 30 days after any final notice and order is issued the Public Official</w:t>
      </w:r>
      <w:r>
        <w:rPr>
          <w:spacing w:val="1"/>
          <w:sz w:val="24"/>
        </w:rPr>
        <w:t xml:space="preserve"> </w:t>
      </w:r>
      <w:r>
        <w:rPr>
          <w:sz w:val="24"/>
        </w:rPr>
        <w:t>may:</w:t>
      </w:r>
    </w:p>
    <w:p w14:paraId="3EDF727F" w14:textId="77777777" w:rsidR="00AA6610" w:rsidRDefault="00AA6610">
      <w:pPr>
        <w:pStyle w:val="BodyText"/>
      </w:pPr>
    </w:p>
    <w:p w14:paraId="1D383739" w14:textId="77777777" w:rsidR="00AA6610" w:rsidRDefault="00000000">
      <w:pPr>
        <w:pStyle w:val="ListParagraph"/>
        <w:numPr>
          <w:ilvl w:val="1"/>
          <w:numId w:val="2"/>
        </w:numPr>
        <w:tabs>
          <w:tab w:val="left" w:pos="840"/>
        </w:tabs>
        <w:jc w:val="both"/>
        <w:rPr>
          <w:sz w:val="24"/>
        </w:rPr>
      </w:pPr>
      <w:r>
        <w:rPr>
          <w:sz w:val="24"/>
        </w:rPr>
        <w:t>May cause the person to be prosecuted under Article 6 addressing</w:t>
      </w:r>
      <w:r>
        <w:rPr>
          <w:spacing w:val="5"/>
          <w:sz w:val="24"/>
        </w:rPr>
        <w:t xml:space="preserve"> </w:t>
      </w:r>
      <w:r>
        <w:rPr>
          <w:sz w:val="24"/>
        </w:rPr>
        <w:t>penalties.</w:t>
      </w:r>
    </w:p>
    <w:p w14:paraId="10AB4B52" w14:textId="77777777" w:rsidR="00AA6610" w:rsidRDefault="00AA6610">
      <w:pPr>
        <w:pStyle w:val="BodyText"/>
      </w:pPr>
    </w:p>
    <w:p w14:paraId="16753274" w14:textId="77777777" w:rsidR="00AA6610" w:rsidRDefault="00000000">
      <w:pPr>
        <w:pStyle w:val="ListParagraph"/>
        <w:numPr>
          <w:ilvl w:val="1"/>
          <w:numId w:val="2"/>
        </w:numPr>
        <w:tabs>
          <w:tab w:val="left" w:pos="840"/>
        </w:tabs>
        <w:jc w:val="both"/>
        <w:rPr>
          <w:sz w:val="24"/>
        </w:rPr>
      </w:pPr>
      <w:r>
        <w:rPr>
          <w:sz w:val="24"/>
        </w:rPr>
        <w:t>Institute any appropriate action to abate such nuisance or dangerous</w:t>
      </w:r>
      <w:r>
        <w:rPr>
          <w:spacing w:val="4"/>
          <w:sz w:val="24"/>
        </w:rPr>
        <w:t xml:space="preserve"> </w:t>
      </w:r>
      <w:r>
        <w:rPr>
          <w:sz w:val="24"/>
        </w:rPr>
        <w:t>building.</w:t>
      </w:r>
    </w:p>
    <w:p w14:paraId="291D3F52" w14:textId="77777777" w:rsidR="00AA6610" w:rsidRDefault="00AA6610">
      <w:pPr>
        <w:pStyle w:val="BodyText"/>
        <w:spacing w:before="7"/>
      </w:pPr>
    </w:p>
    <w:p w14:paraId="5A335037" w14:textId="77777777" w:rsidR="0081740D" w:rsidRDefault="0081740D">
      <w:pPr>
        <w:pStyle w:val="Heading1"/>
      </w:pPr>
    </w:p>
    <w:p w14:paraId="6212E296" w14:textId="690AB0F3" w:rsidR="00AA6610" w:rsidRDefault="00000000">
      <w:pPr>
        <w:pStyle w:val="Heading1"/>
      </w:pPr>
      <w:r>
        <w:t>ARTICLE 5 - COSTS</w:t>
      </w:r>
    </w:p>
    <w:p w14:paraId="098B7E5F" w14:textId="77777777" w:rsidR="00AA6610" w:rsidRDefault="00AA6610">
      <w:pPr>
        <w:pStyle w:val="BodyText"/>
        <w:rPr>
          <w:b/>
        </w:rPr>
      </w:pPr>
    </w:p>
    <w:p w14:paraId="477BA8E0" w14:textId="77777777" w:rsidR="00AA6610" w:rsidRDefault="00000000">
      <w:pPr>
        <w:pStyle w:val="BodyText"/>
        <w:ind w:left="120" w:right="115"/>
        <w:jc w:val="both"/>
      </w:pPr>
      <w:r>
        <w:t>The</w:t>
      </w:r>
      <w:r>
        <w:rPr>
          <w:spacing w:val="-17"/>
        </w:rPr>
        <w:t xml:space="preserve"> </w:t>
      </w:r>
      <w:r>
        <w:t>expense</w:t>
      </w:r>
      <w:r>
        <w:rPr>
          <w:spacing w:val="-17"/>
        </w:rPr>
        <w:t xml:space="preserve"> </w:t>
      </w:r>
      <w:r>
        <w:t>incurred</w:t>
      </w:r>
      <w:r>
        <w:rPr>
          <w:spacing w:val="-16"/>
        </w:rPr>
        <w:t xml:space="preserve"> </w:t>
      </w:r>
      <w:r>
        <w:t>in</w:t>
      </w:r>
      <w:r>
        <w:rPr>
          <w:spacing w:val="-17"/>
        </w:rPr>
        <w:t xml:space="preserve"> </w:t>
      </w:r>
      <w:r>
        <w:t>the</w:t>
      </w:r>
      <w:r>
        <w:rPr>
          <w:spacing w:val="-16"/>
        </w:rPr>
        <w:t xml:space="preserve"> </w:t>
      </w:r>
      <w:r>
        <w:t>abatement</w:t>
      </w:r>
      <w:r>
        <w:rPr>
          <w:spacing w:val="-17"/>
        </w:rPr>
        <w:t xml:space="preserve"> </w:t>
      </w:r>
      <w:r>
        <w:t>of</w:t>
      </w:r>
      <w:r>
        <w:rPr>
          <w:spacing w:val="-15"/>
        </w:rPr>
        <w:t xml:space="preserve"> </w:t>
      </w:r>
      <w:r>
        <w:t>a</w:t>
      </w:r>
      <w:r>
        <w:rPr>
          <w:spacing w:val="-16"/>
        </w:rPr>
        <w:t xml:space="preserve"> </w:t>
      </w:r>
      <w:r>
        <w:t>nuisance</w:t>
      </w:r>
      <w:r>
        <w:rPr>
          <w:spacing w:val="-17"/>
        </w:rPr>
        <w:t xml:space="preserve"> </w:t>
      </w:r>
      <w:r>
        <w:t>or</w:t>
      </w:r>
      <w:r>
        <w:rPr>
          <w:spacing w:val="-17"/>
        </w:rPr>
        <w:t xml:space="preserve"> </w:t>
      </w:r>
      <w:r>
        <w:t>dangerous</w:t>
      </w:r>
      <w:r>
        <w:rPr>
          <w:spacing w:val="-22"/>
        </w:rPr>
        <w:t xml:space="preserve"> </w:t>
      </w:r>
      <w:r>
        <w:rPr>
          <w:spacing w:val="-3"/>
        </w:rPr>
        <w:t>building</w:t>
      </w:r>
      <w:r>
        <w:rPr>
          <w:spacing w:val="-23"/>
        </w:rPr>
        <w:t xml:space="preserve"> </w:t>
      </w:r>
      <w:r>
        <w:t>shall</w:t>
      </w:r>
      <w:r>
        <w:rPr>
          <w:spacing w:val="-23"/>
        </w:rPr>
        <w:t xml:space="preserve"> </w:t>
      </w:r>
      <w:r>
        <w:t>be</w:t>
      </w:r>
      <w:r>
        <w:rPr>
          <w:spacing w:val="-20"/>
        </w:rPr>
        <w:t xml:space="preserve"> </w:t>
      </w:r>
      <w:r>
        <w:t>made a</w:t>
      </w:r>
      <w:r>
        <w:rPr>
          <w:spacing w:val="-17"/>
        </w:rPr>
        <w:t xml:space="preserve"> </w:t>
      </w:r>
      <w:r>
        <w:t>personal</w:t>
      </w:r>
      <w:r>
        <w:rPr>
          <w:spacing w:val="-18"/>
        </w:rPr>
        <w:t xml:space="preserve"> </w:t>
      </w:r>
      <w:r>
        <w:t>obligation</w:t>
      </w:r>
      <w:r>
        <w:rPr>
          <w:spacing w:val="-17"/>
        </w:rPr>
        <w:t xml:space="preserve"> </w:t>
      </w:r>
      <w:r>
        <w:t>of</w:t>
      </w:r>
      <w:r>
        <w:rPr>
          <w:spacing w:val="-14"/>
        </w:rPr>
        <w:t xml:space="preserve"> </w:t>
      </w:r>
      <w:r>
        <w:t>the</w:t>
      </w:r>
      <w:r>
        <w:rPr>
          <w:spacing w:val="-17"/>
        </w:rPr>
        <w:t xml:space="preserve"> </w:t>
      </w:r>
      <w:r>
        <w:t>property</w:t>
      </w:r>
      <w:r>
        <w:rPr>
          <w:spacing w:val="-20"/>
        </w:rPr>
        <w:t xml:space="preserve"> </w:t>
      </w:r>
      <w:r>
        <w:t>owner.</w:t>
      </w:r>
      <w:r>
        <w:rPr>
          <w:spacing w:val="33"/>
        </w:rPr>
        <w:t xml:space="preserve"> </w:t>
      </w:r>
      <w:r>
        <w:t>The</w:t>
      </w:r>
      <w:r>
        <w:rPr>
          <w:spacing w:val="-16"/>
        </w:rPr>
        <w:t xml:space="preserve"> </w:t>
      </w:r>
      <w:r>
        <w:t>Public</w:t>
      </w:r>
      <w:r>
        <w:rPr>
          <w:spacing w:val="-18"/>
        </w:rPr>
        <w:t xml:space="preserve"> </w:t>
      </w:r>
      <w:r>
        <w:t>Official</w:t>
      </w:r>
      <w:r>
        <w:rPr>
          <w:spacing w:val="-18"/>
        </w:rPr>
        <w:t xml:space="preserve"> </w:t>
      </w:r>
      <w:r>
        <w:t>shall</w:t>
      </w:r>
      <w:r>
        <w:rPr>
          <w:spacing w:val="-17"/>
        </w:rPr>
        <w:t xml:space="preserve"> </w:t>
      </w:r>
      <w:r>
        <w:t>receive</w:t>
      </w:r>
      <w:r>
        <w:rPr>
          <w:spacing w:val="-17"/>
        </w:rPr>
        <w:t xml:space="preserve"> </w:t>
      </w:r>
      <w:r>
        <w:t>a</w:t>
      </w:r>
      <w:r>
        <w:rPr>
          <w:spacing w:val="-17"/>
        </w:rPr>
        <w:t xml:space="preserve"> </w:t>
      </w:r>
      <w:r>
        <w:t>record</w:t>
      </w:r>
      <w:r>
        <w:rPr>
          <w:spacing w:val="-17"/>
        </w:rPr>
        <w:t xml:space="preserve"> </w:t>
      </w:r>
      <w:r>
        <w:t>of</w:t>
      </w:r>
      <w:r>
        <w:rPr>
          <w:spacing w:val="-19"/>
        </w:rPr>
        <w:t xml:space="preserve"> </w:t>
      </w:r>
      <w:r>
        <w:t>all costs incurred to abate</w:t>
      </w:r>
      <w:r>
        <w:rPr>
          <w:spacing w:val="2"/>
        </w:rPr>
        <w:t xml:space="preserve"> </w:t>
      </w:r>
      <w:r>
        <w:t>property.</w:t>
      </w:r>
    </w:p>
    <w:p w14:paraId="6E0A7336" w14:textId="77777777" w:rsidR="00AA6610" w:rsidRDefault="00AA6610">
      <w:pPr>
        <w:pStyle w:val="BodyText"/>
      </w:pPr>
    </w:p>
    <w:p w14:paraId="21F2D6A8" w14:textId="77777777" w:rsidR="00AA6610" w:rsidRDefault="00000000">
      <w:pPr>
        <w:pStyle w:val="ListParagraph"/>
        <w:numPr>
          <w:ilvl w:val="0"/>
          <w:numId w:val="1"/>
        </w:numPr>
        <w:tabs>
          <w:tab w:val="left" w:pos="840"/>
        </w:tabs>
        <w:ind w:right="116"/>
        <w:jc w:val="both"/>
        <w:rPr>
          <w:sz w:val="24"/>
        </w:rPr>
      </w:pPr>
      <w:r>
        <w:rPr>
          <w:sz w:val="24"/>
        </w:rPr>
        <w:t>The County shall keep an accurate record of the costs of cutting weeds and obnoxious</w:t>
      </w:r>
      <w:r>
        <w:rPr>
          <w:spacing w:val="-10"/>
          <w:sz w:val="24"/>
        </w:rPr>
        <w:t xml:space="preserve"> </w:t>
      </w:r>
      <w:r>
        <w:rPr>
          <w:sz w:val="24"/>
        </w:rPr>
        <w:t>vegetable</w:t>
      </w:r>
      <w:r>
        <w:rPr>
          <w:spacing w:val="-8"/>
          <w:sz w:val="24"/>
        </w:rPr>
        <w:t xml:space="preserve"> </w:t>
      </w:r>
      <w:r>
        <w:rPr>
          <w:sz w:val="24"/>
        </w:rPr>
        <w:t>growths</w:t>
      </w:r>
      <w:r>
        <w:rPr>
          <w:spacing w:val="-9"/>
          <w:sz w:val="24"/>
        </w:rPr>
        <w:t xml:space="preserve"> </w:t>
      </w:r>
      <w:r>
        <w:rPr>
          <w:sz w:val="24"/>
        </w:rPr>
        <w:t>from</w:t>
      </w:r>
      <w:r>
        <w:rPr>
          <w:spacing w:val="-9"/>
          <w:sz w:val="24"/>
        </w:rPr>
        <w:t xml:space="preserve"> </w:t>
      </w:r>
      <w:r>
        <w:rPr>
          <w:sz w:val="24"/>
        </w:rPr>
        <w:t>each</w:t>
      </w:r>
      <w:r>
        <w:rPr>
          <w:spacing w:val="-8"/>
          <w:sz w:val="24"/>
        </w:rPr>
        <w:t xml:space="preserve"> </w:t>
      </w:r>
      <w:r>
        <w:rPr>
          <w:sz w:val="24"/>
        </w:rPr>
        <w:t>specific</w:t>
      </w:r>
      <w:r>
        <w:rPr>
          <w:spacing w:val="-12"/>
          <w:sz w:val="24"/>
        </w:rPr>
        <w:t xml:space="preserve"> </w:t>
      </w:r>
      <w:r>
        <w:rPr>
          <w:sz w:val="24"/>
        </w:rPr>
        <w:t>lot,</w:t>
      </w:r>
      <w:r>
        <w:rPr>
          <w:spacing w:val="-12"/>
          <w:sz w:val="24"/>
        </w:rPr>
        <w:t xml:space="preserve"> </w:t>
      </w:r>
      <w:r>
        <w:rPr>
          <w:sz w:val="24"/>
        </w:rPr>
        <w:t>piece</w:t>
      </w:r>
      <w:r>
        <w:rPr>
          <w:spacing w:val="-11"/>
          <w:sz w:val="24"/>
        </w:rPr>
        <w:t xml:space="preserve"> </w:t>
      </w:r>
      <w:r>
        <w:rPr>
          <w:sz w:val="24"/>
        </w:rPr>
        <w:t>or</w:t>
      </w:r>
      <w:r>
        <w:rPr>
          <w:spacing w:val="-13"/>
          <w:sz w:val="24"/>
        </w:rPr>
        <w:t xml:space="preserve"> </w:t>
      </w:r>
      <w:r>
        <w:rPr>
          <w:sz w:val="24"/>
        </w:rPr>
        <w:t>parcel</w:t>
      </w:r>
      <w:r>
        <w:rPr>
          <w:spacing w:val="-13"/>
          <w:sz w:val="24"/>
        </w:rPr>
        <w:t xml:space="preserve"> </w:t>
      </w:r>
      <w:r>
        <w:rPr>
          <w:sz w:val="24"/>
        </w:rPr>
        <w:t>of</w:t>
      </w:r>
      <w:r>
        <w:rPr>
          <w:spacing w:val="-9"/>
          <w:sz w:val="24"/>
        </w:rPr>
        <w:t xml:space="preserve"> </w:t>
      </w:r>
      <w:r>
        <w:rPr>
          <w:sz w:val="24"/>
        </w:rPr>
        <w:t>land.</w:t>
      </w:r>
      <w:r>
        <w:rPr>
          <w:spacing w:val="-11"/>
          <w:sz w:val="24"/>
        </w:rPr>
        <w:t xml:space="preserve"> </w:t>
      </w:r>
      <w:r>
        <w:rPr>
          <w:sz w:val="24"/>
        </w:rPr>
        <w:t>It</w:t>
      </w:r>
      <w:r>
        <w:rPr>
          <w:spacing w:val="-12"/>
          <w:sz w:val="24"/>
        </w:rPr>
        <w:t xml:space="preserve"> </w:t>
      </w:r>
      <w:r>
        <w:rPr>
          <w:sz w:val="24"/>
        </w:rPr>
        <w:t>shall report the same to the County Clerk, whereupon the County Clerk shall mail a statement</w:t>
      </w:r>
      <w:r>
        <w:rPr>
          <w:spacing w:val="-11"/>
          <w:sz w:val="24"/>
        </w:rPr>
        <w:t xml:space="preserve"> </w:t>
      </w:r>
      <w:r>
        <w:rPr>
          <w:sz w:val="24"/>
        </w:rPr>
        <w:t>of</w:t>
      </w:r>
      <w:r>
        <w:rPr>
          <w:spacing w:val="-9"/>
          <w:sz w:val="24"/>
        </w:rPr>
        <w:t xml:space="preserve"> </w:t>
      </w:r>
      <w:r>
        <w:rPr>
          <w:sz w:val="24"/>
        </w:rPr>
        <w:t>such</w:t>
      </w:r>
      <w:r>
        <w:rPr>
          <w:spacing w:val="-10"/>
          <w:sz w:val="24"/>
        </w:rPr>
        <w:t xml:space="preserve"> </w:t>
      </w:r>
      <w:r>
        <w:rPr>
          <w:sz w:val="24"/>
        </w:rPr>
        <w:t>cost</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last</w:t>
      </w:r>
      <w:r>
        <w:rPr>
          <w:spacing w:val="-11"/>
          <w:sz w:val="24"/>
        </w:rPr>
        <w:t xml:space="preserve"> </w:t>
      </w:r>
      <w:r>
        <w:rPr>
          <w:sz w:val="24"/>
        </w:rPr>
        <w:t>known</w:t>
      </w:r>
      <w:r>
        <w:rPr>
          <w:spacing w:val="-11"/>
          <w:sz w:val="24"/>
        </w:rPr>
        <w:t xml:space="preserve"> </w:t>
      </w:r>
      <w:r>
        <w:rPr>
          <w:sz w:val="24"/>
        </w:rPr>
        <w:t>address</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owner,</w:t>
      </w:r>
      <w:r>
        <w:rPr>
          <w:spacing w:val="-10"/>
          <w:sz w:val="24"/>
        </w:rPr>
        <w:t xml:space="preserve"> </w:t>
      </w:r>
      <w:r>
        <w:rPr>
          <w:sz w:val="24"/>
        </w:rPr>
        <w:t>occupant</w:t>
      </w:r>
      <w:r>
        <w:rPr>
          <w:spacing w:val="-11"/>
          <w:sz w:val="24"/>
        </w:rPr>
        <w:t xml:space="preserve"> </w:t>
      </w:r>
      <w:r>
        <w:rPr>
          <w:sz w:val="24"/>
        </w:rPr>
        <w:lastRenderedPageBreak/>
        <w:t>or</w:t>
      </w:r>
      <w:r>
        <w:rPr>
          <w:spacing w:val="-13"/>
          <w:sz w:val="24"/>
        </w:rPr>
        <w:t xml:space="preserve"> </w:t>
      </w:r>
      <w:r>
        <w:rPr>
          <w:sz w:val="24"/>
        </w:rPr>
        <w:t>person in</w:t>
      </w:r>
      <w:r>
        <w:rPr>
          <w:spacing w:val="-7"/>
          <w:sz w:val="24"/>
        </w:rPr>
        <w:t xml:space="preserve"> </w:t>
      </w:r>
      <w:r>
        <w:rPr>
          <w:sz w:val="24"/>
        </w:rPr>
        <w:t>charge</w:t>
      </w:r>
      <w:r>
        <w:rPr>
          <w:spacing w:val="-7"/>
          <w:sz w:val="24"/>
        </w:rPr>
        <w:t xml:space="preserve"> </w:t>
      </w:r>
      <w:r>
        <w:rPr>
          <w:sz w:val="24"/>
        </w:rPr>
        <w:t>of</w:t>
      </w:r>
      <w:r>
        <w:rPr>
          <w:spacing w:val="-4"/>
          <w:sz w:val="24"/>
        </w:rPr>
        <w:t xml:space="preserve"> </w:t>
      </w:r>
      <w:r>
        <w:rPr>
          <w:sz w:val="24"/>
        </w:rPr>
        <w:t>such</w:t>
      </w:r>
      <w:r>
        <w:rPr>
          <w:spacing w:val="-7"/>
          <w:sz w:val="24"/>
        </w:rPr>
        <w:t xml:space="preserve"> </w:t>
      </w:r>
      <w:r>
        <w:rPr>
          <w:sz w:val="24"/>
        </w:rPr>
        <w:t>property.</w:t>
      </w:r>
      <w:r>
        <w:rPr>
          <w:spacing w:val="53"/>
          <w:sz w:val="24"/>
        </w:rPr>
        <w:t xml:space="preserve"> </w:t>
      </w:r>
      <w:r>
        <w:rPr>
          <w:sz w:val="24"/>
        </w:rPr>
        <w:t>If</w:t>
      </w:r>
      <w:r>
        <w:rPr>
          <w:spacing w:val="-5"/>
          <w:sz w:val="24"/>
        </w:rPr>
        <w:t xml:space="preserve"> </w:t>
      </w:r>
      <w:r>
        <w:rPr>
          <w:sz w:val="24"/>
        </w:rPr>
        <w:t>such</w:t>
      </w:r>
      <w:r>
        <w:rPr>
          <w:spacing w:val="-7"/>
          <w:sz w:val="24"/>
        </w:rPr>
        <w:t xml:space="preserve"> </w:t>
      </w:r>
      <w:r>
        <w:rPr>
          <w:sz w:val="24"/>
        </w:rPr>
        <w:t>costs</w:t>
      </w:r>
      <w:r>
        <w:rPr>
          <w:spacing w:val="-7"/>
          <w:sz w:val="24"/>
        </w:rPr>
        <w:t xml:space="preserve"> </w:t>
      </w:r>
      <w:r>
        <w:rPr>
          <w:sz w:val="24"/>
        </w:rPr>
        <w:t>are</w:t>
      </w:r>
      <w:r>
        <w:rPr>
          <w:spacing w:val="-7"/>
          <w:sz w:val="24"/>
        </w:rPr>
        <w:t xml:space="preserve"> </w:t>
      </w:r>
      <w:r>
        <w:rPr>
          <w:sz w:val="24"/>
        </w:rPr>
        <w:t>not</w:t>
      </w:r>
      <w:r>
        <w:rPr>
          <w:spacing w:val="-7"/>
          <w:sz w:val="24"/>
        </w:rPr>
        <w:t xml:space="preserve"> </w:t>
      </w:r>
      <w:r>
        <w:rPr>
          <w:sz w:val="24"/>
        </w:rPr>
        <w:t>paid</w:t>
      </w:r>
      <w:r>
        <w:rPr>
          <w:spacing w:val="-7"/>
          <w:sz w:val="24"/>
        </w:rPr>
        <w:t xml:space="preserve"> </w:t>
      </w:r>
      <w:r>
        <w:rPr>
          <w:sz w:val="24"/>
        </w:rPr>
        <w:t>within</w:t>
      </w:r>
      <w:r>
        <w:rPr>
          <w:spacing w:val="-9"/>
          <w:sz w:val="24"/>
        </w:rPr>
        <w:t xml:space="preserve"> </w:t>
      </w:r>
      <w:r>
        <w:rPr>
          <w:sz w:val="24"/>
        </w:rPr>
        <w:t>ten</w:t>
      </w:r>
      <w:r>
        <w:rPr>
          <w:spacing w:val="-8"/>
          <w:sz w:val="24"/>
        </w:rPr>
        <w:t xml:space="preserve"> </w:t>
      </w:r>
      <w:r>
        <w:rPr>
          <w:sz w:val="24"/>
        </w:rPr>
        <w:t>(10)</w:t>
      </w:r>
      <w:r>
        <w:rPr>
          <w:spacing w:val="-11"/>
          <w:sz w:val="24"/>
        </w:rPr>
        <w:t xml:space="preserve"> </w:t>
      </w:r>
      <w:r>
        <w:rPr>
          <w:sz w:val="24"/>
        </w:rPr>
        <w:t>days</w:t>
      </w:r>
      <w:r>
        <w:rPr>
          <w:spacing w:val="-9"/>
          <w:sz w:val="24"/>
        </w:rPr>
        <w:t xml:space="preserve"> </w:t>
      </w:r>
      <w:r>
        <w:rPr>
          <w:sz w:val="24"/>
        </w:rPr>
        <w:t>from</w:t>
      </w:r>
      <w:r>
        <w:rPr>
          <w:spacing w:val="-9"/>
          <w:sz w:val="24"/>
        </w:rPr>
        <w:t xml:space="preserve"> </w:t>
      </w:r>
      <w:r>
        <w:rPr>
          <w:sz w:val="24"/>
        </w:rPr>
        <w:t>the mailing of such notice, the Governing Body shall proceed to pass a resolution forwarding such cost to the Kansas Setoff Program for such charges against the property</w:t>
      </w:r>
      <w:r>
        <w:rPr>
          <w:spacing w:val="-15"/>
          <w:sz w:val="24"/>
        </w:rPr>
        <w:t xml:space="preserve"> </w:t>
      </w:r>
      <w:r>
        <w:rPr>
          <w:sz w:val="24"/>
        </w:rPr>
        <w:t>legal</w:t>
      </w:r>
      <w:r>
        <w:rPr>
          <w:spacing w:val="-12"/>
          <w:sz w:val="24"/>
        </w:rPr>
        <w:t xml:space="preserve"> </w:t>
      </w:r>
      <w:r>
        <w:rPr>
          <w:sz w:val="24"/>
        </w:rPr>
        <w:t>described</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notice</w:t>
      </w:r>
      <w:r>
        <w:rPr>
          <w:spacing w:val="-11"/>
          <w:sz w:val="24"/>
        </w:rPr>
        <w:t xml:space="preserve"> </w:t>
      </w:r>
      <w:r>
        <w:rPr>
          <w:sz w:val="24"/>
        </w:rPr>
        <w:t>as</w:t>
      </w:r>
      <w:r>
        <w:rPr>
          <w:spacing w:val="-12"/>
          <w:sz w:val="24"/>
        </w:rPr>
        <w:t xml:space="preserve"> </w:t>
      </w:r>
      <w:r>
        <w:rPr>
          <w:sz w:val="24"/>
        </w:rPr>
        <w:t>sent</w:t>
      </w:r>
      <w:r>
        <w:rPr>
          <w:spacing w:val="-11"/>
          <w:sz w:val="24"/>
        </w:rPr>
        <w:t xml:space="preserve"> </w:t>
      </w:r>
      <w:r>
        <w:rPr>
          <w:sz w:val="24"/>
        </w:rPr>
        <w:t>by</w:t>
      </w:r>
      <w:r>
        <w:rPr>
          <w:spacing w:val="-17"/>
          <w:sz w:val="24"/>
        </w:rPr>
        <w:t xml:space="preserve"> </w:t>
      </w:r>
      <w:r>
        <w:rPr>
          <w:sz w:val="24"/>
        </w:rPr>
        <w:t>the</w:t>
      </w:r>
      <w:r>
        <w:rPr>
          <w:spacing w:val="-13"/>
          <w:sz w:val="24"/>
        </w:rPr>
        <w:t xml:space="preserve"> </w:t>
      </w:r>
      <w:r>
        <w:rPr>
          <w:sz w:val="24"/>
        </w:rPr>
        <w:t>Public</w:t>
      </w:r>
      <w:r>
        <w:rPr>
          <w:spacing w:val="-14"/>
          <w:sz w:val="24"/>
        </w:rPr>
        <w:t xml:space="preserve"> </w:t>
      </w:r>
      <w:r>
        <w:rPr>
          <w:sz w:val="24"/>
        </w:rPr>
        <w:t>Official.</w:t>
      </w:r>
      <w:r>
        <w:rPr>
          <w:spacing w:val="39"/>
          <w:sz w:val="24"/>
        </w:rPr>
        <w:t xml:space="preserve"> </w:t>
      </w:r>
      <w:r>
        <w:rPr>
          <w:sz w:val="24"/>
        </w:rPr>
        <w:t>The</w:t>
      </w:r>
      <w:r>
        <w:rPr>
          <w:spacing w:val="-13"/>
          <w:sz w:val="24"/>
        </w:rPr>
        <w:t xml:space="preserve"> </w:t>
      </w:r>
      <w:r>
        <w:rPr>
          <w:sz w:val="24"/>
        </w:rPr>
        <w:t>Governing Body</w:t>
      </w:r>
      <w:r>
        <w:rPr>
          <w:spacing w:val="-12"/>
          <w:sz w:val="24"/>
        </w:rPr>
        <w:t xml:space="preserve"> </w:t>
      </w:r>
      <w:r>
        <w:rPr>
          <w:sz w:val="24"/>
        </w:rPr>
        <w:t>shall</w:t>
      </w:r>
      <w:r>
        <w:rPr>
          <w:spacing w:val="-9"/>
          <w:sz w:val="24"/>
        </w:rPr>
        <w:t xml:space="preserve"> </w:t>
      </w:r>
      <w:r>
        <w:rPr>
          <w:sz w:val="24"/>
        </w:rPr>
        <w:t>certify</w:t>
      </w:r>
      <w:r>
        <w:rPr>
          <w:spacing w:val="-12"/>
          <w:sz w:val="24"/>
        </w:rPr>
        <w:t xml:space="preserve"> </w:t>
      </w:r>
      <w:r>
        <w:rPr>
          <w:sz w:val="24"/>
        </w:rPr>
        <w:t>such</w:t>
      </w:r>
      <w:r>
        <w:rPr>
          <w:spacing w:val="-7"/>
          <w:sz w:val="24"/>
        </w:rPr>
        <w:t xml:space="preserve"> </w:t>
      </w:r>
      <w:r>
        <w:rPr>
          <w:sz w:val="24"/>
        </w:rPr>
        <w:t>assessment</w:t>
      </w:r>
      <w:r>
        <w:rPr>
          <w:spacing w:val="-9"/>
          <w:sz w:val="24"/>
        </w:rPr>
        <w:t xml:space="preserve"> </w:t>
      </w:r>
      <w:r>
        <w:rPr>
          <w:sz w:val="24"/>
        </w:rPr>
        <w:t>to</w:t>
      </w:r>
      <w:r>
        <w:rPr>
          <w:spacing w:val="-7"/>
          <w:sz w:val="24"/>
        </w:rPr>
        <w:t xml:space="preserve"> </w:t>
      </w:r>
      <w:r>
        <w:rPr>
          <w:sz w:val="24"/>
        </w:rPr>
        <w:t>the</w:t>
      </w:r>
      <w:r>
        <w:rPr>
          <w:spacing w:val="-8"/>
          <w:sz w:val="24"/>
        </w:rPr>
        <w:t xml:space="preserve"> </w:t>
      </w:r>
      <w:r>
        <w:rPr>
          <w:sz w:val="24"/>
        </w:rPr>
        <w:t>County</w:t>
      </w:r>
      <w:r>
        <w:rPr>
          <w:spacing w:val="-11"/>
          <w:sz w:val="24"/>
        </w:rPr>
        <w:t xml:space="preserve"> </w:t>
      </w:r>
      <w:r>
        <w:rPr>
          <w:sz w:val="24"/>
        </w:rPr>
        <w:t>Clerk</w:t>
      </w:r>
      <w:r>
        <w:rPr>
          <w:spacing w:val="-9"/>
          <w:sz w:val="24"/>
        </w:rPr>
        <w:t xml:space="preserve"> </w:t>
      </w:r>
      <w:r>
        <w:rPr>
          <w:sz w:val="24"/>
        </w:rPr>
        <w:t>for</w:t>
      </w:r>
      <w:r>
        <w:rPr>
          <w:spacing w:val="-9"/>
          <w:sz w:val="24"/>
        </w:rPr>
        <w:t xml:space="preserve"> </w:t>
      </w:r>
      <w:r>
        <w:rPr>
          <w:sz w:val="24"/>
        </w:rPr>
        <w:t>collection</w:t>
      </w:r>
      <w:r>
        <w:rPr>
          <w:spacing w:val="-8"/>
          <w:sz w:val="24"/>
        </w:rPr>
        <w:t xml:space="preserve"> </w:t>
      </w:r>
      <w:r>
        <w:rPr>
          <w:sz w:val="24"/>
        </w:rPr>
        <w:t>and</w:t>
      </w:r>
      <w:r>
        <w:rPr>
          <w:spacing w:val="-7"/>
          <w:sz w:val="24"/>
        </w:rPr>
        <w:t xml:space="preserve"> </w:t>
      </w:r>
      <w:r>
        <w:rPr>
          <w:sz w:val="24"/>
        </w:rPr>
        <w:t>payment to</w:t>
      </w:r>
      <w:r>
        <w:rPr>
          <w:spacing w:val="-4"/>
          <w:sz w:val="24"/>
        </w:rPr>
        <w:t xml:space="preserve"> </w:t>
      </w:r>
      <w:r>
        <w:rPr>
          <w:sz w:val="24"/>
        </w:rPr>
        <w:t>the</w:t>
      </w:r>
      <w:r>
        <w:rPr>
          <w:spacing w:val="-4"/>
          <w:sz w:val="24"/>
        </w:rPr>
        <w:t xml:space="preserve"> </w:t>
      </w:r>
      <w:r>
        <w:rPr>
          <w:sz w:val="24"/>
        </w:rPr>
        <w:t>County</w:t>
      </w:r>
      <w:r>
        <w:rPr>
          <w:spacing w:val="-6"/>
          <w:sz w:val="24"/>
        </w:rPr>
        <w:t xml:space="preserve"> </w:t>
      </w:r>
      <w:r>
        <w:rPr>
          <w:sz w:val="24"/>
        </w:rPr>
        <w:t>the</w:t>
      </w:r>
      <w:r>
        <w:rPr>
          <w:spacing w:val="-4"/>
          <w:sz w:val="24"/>
        </w:rPr>
        <w:t xml:space="preserve"> </w:t>
      </w:r>
      <w:r>
        <w:rPr>
          <w:sz w:val="24"/>
        </w:rPr>
        <w:t>same</w:t>
      </w:r>
      <w:r>
        <w:rPr>
          <w:spacing w:val="-3"/>
          <w:sz w:val="24"/>
        </w:rPr>
        <w:t xml:space="preserve"> </w:t>
      </w:r>
      <w:r>
        <w:rPr>
          <w:sz w:val="24"/>
        </w:rPr>
        <w:t>as</w:t>
      </w:r>
      <w:r>
        <w:rPr>
          <w:spacing w:val="-5"/>
          <w:sz w:val="24"/>
        </w:rPr>
        <w:t xml:space="preserve"> </w:t>
      </w:r>
      <w:r>
        <w:rPr>
          <w:sz w:val="24"/>
        </w:rPr>
        <w:t>other</w:t>
      </w:r>
      <w:r>
        <w:rPr>
          <w:spacing w:val="-5"/>
          <w:sz w:val="24"/>
        </w:rPr>
        <w:t xml:space="preserve"> </w:t>
      </w:r>
      <w:r>
        <w:rPr>
          <w:sz w:val="24"/>
        </w:rPr>
        <w:t>assessments</w:t>
      </w:r>
      <w:r>
        <w:rPr>
          <w:spacing w:val="-4"/>
          <w:sz w:val="24"/>
        </w:rPr>
        <w:t xml:space="preserve"> </w:t>
      </w:r>
      <w:r>
        <w:rPr>
          <w:sz w:val="24"/>
        </w:rPr>
        <w:t>and</w:t>
      </w:r>
      <w:r>
        <w:rPr>
          <w:spacing w:val="-4"/>
          <w:sz w:val="24"/>
        </w:rPr>
        <w:t xml:space="preserve"> </w:t>
      </w:r>
      <w:r>
        <w:rPr>
          <w:sz w:val="24"/>
        </w:rPr>
        <w:t>taxes</w:t>
      </w:r>
      <w:r>
        <w:rPr>
          <w:spacing w:val="-4"/>
          <w:sz w:val="24"/>
        </w:rPr>
        <w:t xml:space="preserve"> </w:t>
      </w:r>
      <w:r>
        <w:rPr>
          <w:sz w:val="24"/>
        </w:rPr>
        <w:t>are</w:t>
      </w:r>
      <w:r>
        <w:rPr>
          <w:spacing w:val="-4"/>
          <w:sz w:val="24"/>
        </w:rPr>
        <w:t xml:space="preserve"> </w:t>
      </w:r>
      <w:r>
        <w:rPr>
          <w:sz w:val="24"/>
        </w:rPr>
        <w:t>collected</w:t>
      </w:r>
      <w:r>
        <w:rPr>
          <w:spacing w:val="-3"/>
          <w:sz w:val="24"/>
        </w:rPr>
        <w:t xml:space="preserve"> </w:t>
      </w:r>
      <w:r>
        <w:rPr>
          <w:sz w:val="24"/>
        </w:rPr>
        <w:t>and</w:t>
      </w:r>
      <w:r>
        <w:rPr>
          <w:spacing w:val="-6"/>
          <w:sz w:val="24"/>
        </w:rPr>
        <w:t xml:space="preserve"> </w:t>
      </w:r>
      <w:r>
        <w:rPr>
          <w:sz w:val="24"/>
        </w:rPr>
        <w:t>paid</w:t>
      </w:r>
      <w:r>
        <w:rPr>
          <w:spacing w:val="-6"/>
          <w:sz w:val="24"/>
        </w:rPr>
        <w:t xml:space="preserve"> </w:t>
      </w:r>
      <w:r>
        <w:rPr>
          <w:sz w:val="24"/>
        </w:rPr>
        <w:t>to the County.</w:t>
      </w:r>
    </w:p>
    <w:p w14:paraId="7C219E34" w14:textId="77777777" w:rsidR="00AA6610" w:rsidRDefault="00AA6610">
      <w:pPr>
        <w:pStyle w:val="BodyText"/>
      </w:pPr>
    </w:p>
    <w:p w14:paraId="30BF336B" w14:textId="77777777" w:rsidR="00AA6610" w:rsidRDefault="00000000">
      <w:pPr>
        <w:pStyle w:val="ListParagraph"/>
        <w:numPr>
          <w:ilvl w:val="0"/>
          <w:numId w:val="1"/>
        </w:numPr>
        <w:tabs>
          <w:tab w:val="left" w:pos="839"/>
          <w:tab w:val="left" w:pos="840"/>
        </w:tabs>
        <w:spacing w:before="1"/>
        <w:rPr>
          <w:sz w:val="24"/>
        </w:rPr>
      </w:pPr>
      <w:r>
        <w:rPr>
          <w:sz w:val="24"/>
        </w:rPr>
        <w:t>Such costs to be assessed shall</w:t>
      </w:r>
      <w:r>
        <w:rPr>
          <w:spacing w:val="4"/>
          <w:sz w:val="24"/>
        </w:rPr>
        <w:t xml:space="preserve"> </w:t>
      </w:r>
      <w:r>
        <w:rPr>
          <w:sz w:val="24"/>
        </w:rPr>
        <w:t>include:</w:t>
      </w:r>
    </w:p>
    <w:p w14:paraId="32245388" w14:textId="77777777" w:rsidR="00AA6610" w:rsidRDefault="00AA6610">
      <w:pPr>
        <w:pStyle w:val="BodyText"/>
        <w:spacing w:before="11"/>
        <w:rPr>
          <w:sz w:val="23"/>
        </w:rPr>
      </w:pPr>
    </w:p>
    <w:p w14:paraId="36A56312" w14:textId="77777777" w:rsidR="00AA6610" w:rsidRDefault="00000000">
      <w:pPr>
        <w:pStyle w:val="ListParagraph"/>
        <w:numPr>
          <w:ilvl w:val="1"/>
          <w:numId w:val="1"/>
        </w:numPr>
        <w:tabs>
          <w:tab w:val="left" w:pos="840"/>
        </w:tabs>
        <w:ind w:right="117"/>
        <w:jc w:val="both"/>
        <w:rPr>
          <w:sz w:val="24"/>
        </w:rPr>
      </w:pPr>
      <w:r>
        <w:rPr>
          <w:sz w:val="24"/>
        </w:rPr>
        <w:t xml:space="preserve">An amount of $200.00 per hour for the first hour for </w:t>
      </w:r>
      <w:r>
        <w:rPr>
          <w:i/>
          <w:sz w:val="24"/>
        </w:rPr>
        <w:t xml:space="preserve">abating </w:t>
      </w:r>
      <w:r>
        <w:rPr>
          <w:sz w:val="24"/>
        </w:rPr>
        <w:t>and terminating the nuisance, with a minimum charge of one hour, plus $50.00 for each one-quarter hour in excess of one</w:t>
      </w:r>
      <w:r>
        <w:rPr>
          <w:spacing w:val="4"/>
          <w:sz w:val="24"/>
        </w:rPr>
        <w:t xml:space="preserve"> </w:t>
      </w:r>
      <w:r>
        <w:rPr>
          <w:sz w:val="24"/>
        </w:rPr>
        <w:t>hour;</w:t>
      </w:r>
    </w:p>
    <w:p w14:paraId="01D67B24" w14:textId="77777777" w:rsidR="00AA6610" w:rsidRDefault="00000000">
      <w:pPr>
        <w:pStyle w:val="ListParagraph"/>
        <w:numPr>
          <w:ilvl w:val="1"/>
          <w:numId w:val="1"/>
        </w:numPr>
        <w:tabs>
          <w:tab w:val="left" w:pos="840"/>
        </w:tabs>
        <w:spacing w:before="3"/>
        <w:jc w:val="both"/>
        <w:rPr>
          <w:sz w:val="24"/>
        </w:rPr>
      </w:pPr>
      <w:r>
        <w:rPr>
          <w:sz w:val="24"/>
        </w:rPr>
        <w:t>The cost incurred for dumpster rental and landfill dumping fee;</w:t>
      </w:r>
      <w:r>
        <w:rPr>
          <w:spacing w:val="7"/>
          <w:sz w:val="24"/>
        </w:rPr>
        <w:t xml:space="preserve"> </w:t>
      </w:r>
      <w:r>
        <w:rPr>
          <w:sz w:val="24"/>
        </w:rPr>
        <w:t>and</w:t>
      </w:r>
    </w:p>
    <w:p w14:paraId="1C3EC023" w14:textId="77777777" w:rsidR="00AA6610" w:rsidRDefault="00AA6610">
      <w:pPr>
        <w:pStyle w:val="BodyText"/>
      </w:pPr>
    </w:p>
    <w:p w14:paraId="2E5DD111" w14:textId="5C8FE2D4" w:rsidR="00AA6610" w:rsidRDefault="00000000">
      <w:pPr>
        <w:pStyle w:val="ListParagraph"/>
        <w:numPr>
          <w:ilvl w:val="1"/>
          <w:numId w:val="1"/>
        </w:numPr>
        <w:tabs>
          <w:tab w:val="left" w:pos="841"/>
        </w:tabs>
        <w:ind w:hanging="361"/>
        <w:jc w:val="both"/>
        <w:rPr>
          <w:sz w:val="24"/>
        </w:rPr>
      </w:pPr>
      <w:r>
        <w:rPr>
          <w:sz w:val="24"/>
        </w:rPr>
        <w:t>An administrative fee of</w:t>
      </w:r>
      <w:r>
        <w:rPr>
          <w:spacing w:val="6"/>
          <w:sz w:val="24"/>
        </w:rPr>
        <w:t xml:space="preserve"> </w:t>
      </w:r>
      <w:r>
        <w:rPr>
          <w:sz w:val="24"/>
        </w:rPr>
        <w:t>$100.00.</w:t>
      </w:r>
    </w:p>
    <w:p w14:paraId="2197B97B" w14:textId="77777777" w:rsidR="006A69F5" w:rsidRPr="006A69F5" w:rsidRDefault="006A69F5" w:rsidP="006A69F5">
      <w:pPr>
        <w:pStyle w:val="ListParagraph"/>
        <w:rPr>
          <w:sz w:val="24"/>
        </w:rPr>
      </w:pPr>
    </w:p>
    <w:p w14:paraId="16FDCC6A" w14:textId="2AA83841" w:rsidR="006A69F5" w:rsidRPr="00C2214B" w:rsidRDefault="006A69F5" w:rsidP="006A69F5">
      <w:pPr>
        <w:tabs>
          <w:tab w:val="left" w:pos="841"/>
        </w:tabs>
        <w:rPr>
          <w:sz w:val="24"/>
        </w:rPr>
      </w:pPr>
      <w:r w:rsidRPr="000637D8">
        <w:rPr>
          <w:sz w:val="24"/>
        </w:rPr>
        <w:t xml:space="preserve">     </w:t>
      </w:r>
      <w:r w:rsidRPr="00C2214B">
        <w:rPr>
          <w:sz w:val="24"/>
        </w:rPr>
        <w:t>(Article 5 is not applicable pending legislative approval)</w:t>
      </w:r>
    </w:p>
    <w:p w14:paraId="602A3531" w14:textId="77777777" w:rsidR="00AA6610" w:rsidRPr="00C2214B" w:rsidRDefault="00AA6610">
      <w:pPr>
        <w:pStyle w:val="BodyText"/>
        <w:spacing w:before="7"/>
      </w:pPr>
    </w:p>
    <w:p w14:paraId="4E478599" w14:textId="77777777" w:rsidR="00AA6610" w:rsidRDefault="00000000">
      <w:pPr>
        <w:pStyle w:val="Heading1"/>
      </w:pPr>
      <w:r>
        <w:t>ARTICLE 6 - PENALTY</w:t>
      </w:r>
    </w:p>
    <w:p w14:paraId="28DD0E88" w14:textId="77777777" w:rsidR="00AA6610" w:rsidRDefault="00AA6610">
      <w:pPr>
        <w:pStyle w:val="BodyText"/>
        <w:spacing w:before="3"/>
        <w:rPr>
          <w:b/>
          <w:sz w:val="25"/>
        </w:rPr>
      </w:pPr>
    </w:p>
    <w:p w14:paraId="438349FA" w14:textId="77777777" w:rsidR="00AA6610" w:rsidRDefault="00000000">
      <w:pPr>
        <w:ind w:left="120"/>
        <w:jc w:val="both"/>
        <w:rPr>
          <w:b/>
          <w:sz w:val="24"/>
        </w:rPr>
      </w:pPr>
      <w:r>
        <w:rPr>
          <w:b/>
          <w:sz w:val="24"/>
        </w:rPr>
        <w:t>Section 6-01: Penalty</w:t>
      </w:r>
    </w:p>
    <w:p w14:paraId="1EB9DC1B" w14:textId="77777777" w:rsidR="00AA6610" w:rsidRDefault="00AA6610">
      <w:pPr>
        <w:pStyle w:val="BodyText"/>
        <w:rPr>
          <w:b/>
        </w:rPr>
      </w:pPr>
    </w:p>
    <w:p w14:paraId="5B3DBAF1" w14:textId="77777777" w:rsidR="00AA6610" w:rsidRDefault="00000000">
      <w:pPr>
        <w:pStyle w:val="BodyText"/>
        <w:ind w:left="120" w:right="115"/>
        <w:jc w:val="both"/>
      </w:pPr>
      <w:r>
        <w:t>Should</w:t>
      </w:r>
      <w:r>
        <w:rPr>
          <w:spacing w:val="-11"/>
        </w:rPr>
        <w:t xml:space="preserve"> </w:t>
      </w:r>
      <w:r>
        <w:t>any</w:t>
      </w:r>
      <w:r>
        <w:rPr>
          <w:spacing w:val="-14"/>
        </w:rPr>
        <w:t xml:space="preserve"> </w:t>
      </w:r>
      <w:r>
        <w:t>person</w:t>
      </w:r>
      <w:r>
        <w:rPr>
          <w:spacing w:val="-11"/>
        </w:rPr>
        <w:t xml:space="preserve"> </w:t>
      </w:r>
      <w:r>
        <w:t>fail</w:t>
      </w:r>
      <w:r>
        <w:rPr>
          <w:spacing w:val="-12"/>
        </w:rPr>
        <w:t xml:space="preserve"> </w:t>
      </w:r>
      <w:r>
        <w:t>to</w:t>
      </w:r>
      <w:r>
        <w:rPr>
          <w:spacing w:val="-10"/>
        </w:rPr>
        <w:t xml:space="preserve"> </w:t>
      </w:r>
      <w:r>
        <w:t>comply</w:t>
      </w:r>
      <w:r>
        <w:rPr>
          <w:spacing w:val="-14"/>
        </w:rPr>
        <w:t xml:space="preserve"> </w:t>
      </w:r>
      <w:r>
        <w:t>with</w:t>
      </w:r>
      <w:r>
        <w:rPr>
          <w:spacing w:val="-11"/>
        </w:rPr>
        <w:t xml:space="preserve"> </w:t>
      </w:r>
      <w:r>
        <w:t>the</w:t>
      </w:r>
      <w:r>
        <w:rPr>
          <w:spacing w:val="-11"/>
        </w:rPr>
        <w:t xml:space="preserve"> </w:t>
      </w:r>
      <w:r>
        <w:t>notice</w:t>
      </w:r>
      <w:r>
        <w:rPr>
          <w:spacing w:val="-11"/>
        </w:rPr>
        <w:t xml:space="preserve"> </w:t>
      </w:r>
      <w:r>
        <w:t>and</w:t>
      </w:r>
      <w:r>
        <w:rPr>
          <w:spacing w:val="-10"/>
        </w:rPr>
        <w:t xml:space="preserve"> </w:t>
      </w:r>
      <w:r>
        <w:t>order,</w:t>
      </w:r>
      <w:r>
        <w:rPr>
          <w:spacing w:val="-11"/>
        </w:rPr>
        <w:t xml:space="preserve"> </w:t>
      </w:r>
      <w:r>
        <w:t>the</w:t>
      </w:r>
      <w:r>
        <w:rPr>
          <w:spacing w:val="-11"/>
        </w:rPr>
        <w:t xml:space="preserve"> </w:t>
      </w:r>
      <w:r>
        <w:t>Public</w:t>
      </w:r>
      <w:r>
        <w:rPr>
          <w:spacing w:val="-12"/>
        </w:rPr>
        <w:t xml:space="preserve"> </w:t>
      </w:r>
      <w:r>
        <w:t>Official,</w:t>
      </w:r>
      <w:r>
        <w:rPr>
          <w:spacing w:val="-10"/>
        </w:rPr>
        <w:t xml:space="preserve"> </w:t>
      </w:r>
      <w:r>
        <w:t>through</w:t>
      </w:r>
      <w:r>
        <w:rPr>
          <w:spacing w:val="-11"/>
        </w:rPr>
        <w:t xml:space="preserve"> </w:t>
      </w:r>
      <w:r>
        <w:t>the Crawford County Counselor, may cause a complaint to be filed in the Codes Court of Crawford County, Kansas, against such alleged violator and, upon conviction of any violation</w:t>
      </w:r>
      <w:r>
        <w:rPr>
          <w:spacing w:val="-18"/>
        </w:rPr>
        <w:t xml:space="preserve"> </w:t>
      </w:r>
      <w:r>
        <w:t>of</w:t>
      </w:r>
      <w:r>
        <w:rPr>
          <w:spacing w:val="-16"/>
        </w:rPr>
        <w:t xml:space="preserve"> </w:t>
      </w:r>
      <w:r>
        <w:t>the</w:t>
      </w:r>
      <w:r>
        <w:rPr>
          <w:spacing w:val="-17"/>
        </w:rPr>
        <w:t xml:space="preserve"> </w:t>
      </w:r>
      <w:r>
        <w:t>provision</w:t>
      </w:r>
      <w:r>
        <w:rPr>
          <w:spacing w:val="-18"/>
        </w:rPr>
        <w:t xml:space="preserve"> </w:t>
      </w:r>
      <w:r>
        <w:t>of</w:t>
      </w:r>
      <w:r>
        <w:rPr>
          <w:spacing w:val="-15"/>
        </w:rPr>
        <w:t xml:space="preserve"> </w:t>
      </w:r>
      <w:r>
        <w:t>Article</w:t>
      </w:r>
      <w:r>
        <w:rPr>
          <w:spacing w:val="-18"/>
        </w:rPr>
        <w:t xml:space="preserve"> </w:t>
      </w:r>
      <w:r>
        <w:t>2,</w:t>
      </w:r>
      <w:r>
        <w:rPr>
          <w:spacing w:val="-17"/>
        </w:rPr>
        <w:t xml:space="preserve"> </w:t>
      </w:r>
      <w:r>
        <w:t>such</w:t>
      </w:r>
      <w:r>
        <w:rPr>
          <w:spacing w:val="-18"/>
        </w:rPr>
        <w:t xml:space="preserve"> </w:t>
      </w:r>
      <w:r>
        <w:t>person</w:t>
      </w:r>
      <w:r>
        <w:rPr>
          <w:spacing w:val="-17"/>
        </w:rPr>
        <w:t xml:space="preserve"> </w:t>
      </w:r>
      <w:r>
        <w:t>shall</w:t>
      </w:r>
      <w:r>
        <w:rPr>
          <w:spacing w:val="-19"/>
        </w:rPr>
        <w:t xml:space="preserve"> </w:t>
      </w:r>
      <w:r>
        <w:t>be</w:t>
      </w:r>
      <w:r>
        <w:rPr>
          <w:spacing w:val="-17"/>
        </w:rPr>
        <w:t xml:space="preserve"> </w:t>
      </w:r>
      <w:r>
        <w:t>fined</w:t>
      </w:r>
      <w:r>
        <w:rPr>
          <w:spacing w:val="-18"/>
        </w:rPr>
        <w:t xml:space="preserve"> </w:t>
      </w:r>
      <w:r>
        <w:t>in</w:t>
      </w:r>
      <w:r>
        <w:rPr>
          <w:spacing w:val="-21"/>
        </w:rPr>
        <w:t xml:space="preserve"> </w:t>
      </w:r>
      <w:r>
        <w:t>an</w:t>
      </w:r>
      <w:r>
        <w:rPr>
          <w:spacing w:val="-22"/>
        </w:rPr>
        <w:t xml:space="preserve"> </w:t>
      </w:r>
      <w:r>
        <w:t>amount</w:t>
      </w:r>
      <w:r>
        <w:rPr>
          <w:spacing w:val="-22"/>
        </w:rPr>
        <w:t xml:space="preserve"> </w:t>
      </w:r>
      <w:r>
        <w:t>not</w:t>
      </w:r>
      <w:r>
        <w:rPr>
          <w:spacing w:val="-23"/>
        </w:rPr>
        <w:t xml:space="preserve"> </w:t>
      </w:r>
      <w:r>
        <w:t>to</w:t>
      </w:r>
      <w:r>
        <w:rPr>
          <w:spacing w:val="-21"/>
        </w:rPr>
        <w:t xml:space="preserve"> </w:t>
      </w:r>
      <w:r>
        <w:rPr>
          <w:spacing w:val="-3"/>
        </w:rPr>
        <w:t xml:space="preserve">exceed </w:t>
      </w:r>
      <w:r>
        <w:t>approved</w:t>
      </w:r>
      <w:r>
        <w:rPr>
          <w:spacing w:val="-14"/>
        </w:rPr>
        <w:t xml:space="preserve"> </w:t>
      </w:r>
      <w:r>
        <w:t>Codes</w:t>
      </w:r>
      <w:r>
        <w:rPr>
          <w:spacing w:val="-14"/>
        </w:rPr>
        <w:t xml:space="preserve"> </w:t>
      </w:r>
      <w:r>
        <w:t>Court</w:t>
      </w:r>
      <w:r>
        <w:rPr>
          <w:spacing w:val="-14"/>
        </w:rPr>
        <w:t xml:space="preserve"> </w:t>
      </w:r>
      <w:r>
        <w:t>Schedule</w:t>
      </w:r>
      <w:r>
        <w:rPr>
          <w:spacing w:val="-13"/>
        </w:rPr>
        <w:t xml:space="preserve"> </w:t>
      </w:r>
      <w:r>
        <w:t>and</w:t>
      </w:r>
      <w:r>
        <w:rPr>
          <w:spacing w:val="-13"/>
        </w:rPr>
        <w:t xml:space="preserve"> </w:t>
      </w:r>
      <w:r>
        <w:t>to</w:t>
      </w:r>
      <w:r>
        <w:rPr>
          <w:spacing w:val="-13"/>
        </w:rPr>
        <w:t xml:space="preserve"> </w:t>
      </w:r>
      <w:r>
        <w:t>include</w:t>
      </w:r>
      <w:r>
        <w:rPr>
          <w:spacing w:val="-13"/>
        </w:rPr>
        <w:t xml:space="preserve"> </w:t>
      </w:r>
      <w:r>
        <w:t>court</w:t>
      </w:r>
      <w:r>
        <w:rPr>
          <w:spacing w:val="-16"/>
        </w:rPr>
        <w:t xml:space="preserve"> </w:t>
      </w:r>
      <w:r>
        <w:t>cost.</w:t>
      </w:r>
      <w:r>
        <w:rPr>
          <w:spacing w:val="34"/>
        </w:rPr>
        <w:t xml:space="preserve"> </w:t>
      </w:r>
      <w:r>
        <w:t>Each</w:t>
      </w:r>
      <w:r>
        <w:rPr>
          <w:spacing w:val="-16"/>
        </w:rPr>
        <w:t xml:space="preserve"> </w:t>
      </w:r>
      <w:r>
        <w:t>day</w:t>
      </w:r>
      <w:r>
        <w:rPr>
          <w:spacing w:val="-19"/>
        </w:rPr>
        <w:t xml:space="preserve"> </w:t>
      </w:r>
      <w:r>
        <w:t>during</w:t>
      </w:r>
      <w:r>
        <w:rPr>
          <w:spacing w:val="-18"/>
        </w:rPr>
        <w:t xml:space="preserve"> </w:t>
      </w:r>
      <w:r>
        <w:t>or</w:t>
      </w:r>
      <w:r>
        <w:rPr>
          <w:spacing w:val="-17"/>
        </w:rPr>
        <w:t xml:space="preserve"> </w:t>
      </w:r>
      <w:r>
        <w:t>on</w:t>
      </w:r>
      <w:r>
        <w:rPr>
          <w:spacing w:val="-16"/>
        </w:rPr>
        <w:t xml:space="preserve"> </w:t>
      </w:r>
      <w:r>
        <w:t>which</w:t>
      </w:r>
      <w:r>
        <w:rPr>
          <w:spacing w:val="-17"/>
        </w:rPr>
        <w:t xml:space="preserve"> </w:t>
      </w:r>
      <w:r>
        <w:t>a</w:t>
      </w:r>
    </w:p>
    <w:p w14:paraId="354AA13F" w14:textId="77777777" w:rsidR="00DE71B8" w:rsidRDefault="00DE71B8" w:rsidP="00DE71B8">
      <w:pPr>
        <w:pStyle w:val="BodyText"/>
        <w:spacing w:before="38"/>
        <w:ind w:right="119"/>
        <w:jc w:val="both"/>
      </w:pPr>
      <w:r>
        <w:t xml:space="preserve">  violation occurs or continues, after notice has been served, shall constitute or separate   </w:t>
      </w:r>
    </w:p>
    <w:p w14:paraId="40A86157" w14:textId="02F93230" w:rsidR="00AA6610" w:rsidRDefault="00DE71B8" w:rsidP="00DE71B8">
      <w:pPr>
        <w:pStyle w:val="BodyText"/>
        <w:spacing w:before="38"/>
        <w:ind w:right="119"/>
        <w:jc w:val="both"/>
      </w:pPr>
      <w:r>
        <w:t xml:space="preserve">  offense. </w:t>
      </w:r>
      <w:r w:rsidR="004C58DF">
        <w:t xml:space="preserve">  </w:t>
      </w:r>
    </w:p>
    <w:p w14:paraId="725EF635" w14:textId="77777777" w:rsidR="00DE71B8" w:rsidRDefault="00DE71B8">
      <w:pPr>
        <w:pStyle w:val="Heading1"/>
        <w:ind w:left="119"/>
      </w:pPr>
    </w:p>
    <w:p w14:paraId="3A91C207" w14:textId="77777777" w:rsidR="00DE71B8" w:rsidRDefault="00DE71B8">
      <w:pPr>
        <w:pStyle w:val="Heading1"/>
        <w:ind w:left="119"/>
      </w:pPr>
    </w:p>
    <w:p w14:paraId="767568A3" w14:textId="77777777" w:rsidR="0081740D" w:rsidRDefault="0081740D">
      <w:pPr>
        <w:pStyle w:val="Heading1"/>
        <w:ind w:left="119"/>
      </w:pPr>
    </w:p>
    <w:p w14:paraId="3C87586B" w14:textId="4B682C39" w:rsidR="00AA6610" w:rsidRDefault="00DE71B8">
      <w:pPr>
        <w:pStyle w:val="Heading1"/>
        <w:ind w:left="119"/>
      </w:pPr>
      <w:r>
        <w:t>ARTICLE 7 - VALIDITY</w:t>
      </w:r>
    </w:p>
    <w:p w14:paraId="2F57C309" w14:textId="77777777" w:rsidR="00AA6610" w:rsidRDefault="00AA6610">
      <w:pPr>
        <w:pStyle w:val="BodyText"/>
        <w:spacing w:before="3"/>
        <w:rPr>
          <w:b/>
          <w:sz w:val="25"/>
        </w:rPr>
      </w:pPr>
    </w:p>
    <w:p w14:paraId="54E1F2A8" w14:textId="77777777" w:rsidR="00AA6610" w:rsidRDefault="00000000">
      <w:pPr>
        <w:ind w:left="119"/>
        <w:jc w:val="both"/>
        <w:rPr>
          <w:b/>
          <w:sz w:val="24"/>
        </w:rPr>
      </w:pPr>
      <w:r>
        <w:rPr>
          <w:b/>
          <w:sz w:val="24"/>
        </w:rPr>
        <w:t>Article 7-01: Validity</w:t>
      </w:r>
    </w:p>
    <w:p w14:paraId="7B26EE52" w14:textId="77777777" w:rsidR="00AA6610" w:rsidRDefault="00AA6610">
      <w:pPr>
        <w:pStyle w:val="BodyText"/>
        <w:spacing w:before="7"/>
        <w:rPr>
          <w:b/>
        </w:rPr>
      </w:pPr>
    </w:p>
    <w:p w14:paraId="1F91B115" w14:textId="77777777" w:rsidR="00AA6610" w:rsidRDefault="00000000">
      <w:pPr>
        <w:pStyle w:val="BodyText"/>
        <w:ind w:left="119" w:right="119"/>
        <w:jc w:val="both"/>
      </w:pPr>
      <w:r>
        <w:t>This</w:t>
      </w:r>
      <w:r>
        <w:rPr>
          <w:spacing w:val="-9"/>
        </w:rPr>
        <w:t xml:space="preserve"> </w:t>
      </w:r>
      <w:r>
        <w:t>act</w:t>
      </w:r>
      <w:r>
        <w:rPr>
          <w:spacing w:val="-9"/>
        </w:rPr>
        <w:t xml:space="preserve"> </w:t>
      </w:r>
      <w:r>
        <w:t>shall</w:t>
      </w:r>
      <w:r>
        <w:rPr>
          <w:spacing w:val="-10"/>
        </w:rPr>
        <w:t xml:space="preserve"> </w:t>
      </w:r>
      <w:r>
        <w:t>take</w:t>
      </w:r>
      <w:r>
        <w:rPr>
          <w:spacing w:val="-8"/>
        </w:rPr>
        <w:t xml:space="preserve"> </w:t>
      </w:r>
      <w:r>
        <w:t>precedence</w:t>
      </w:r>
      <w:r>
        <w:rPr>
          <w:spacing w:val="-10"/>
        </w:rPr>
        <w:t xml:space="preserve"> </w:t>
      </w:r>
      <w:r>
        <w:t>over</w:t>
      </w:r>
      <w:r>
        <w:rPr>
          <w:spacing w:val="-13"/>
        </w:rPr>
        <w:t xml:space="preserve"> </w:t>
      </w:r>
      <w:r>
        <w:t>any</w:t>
      </w:r>
      <w:r>
        <w:rPr>
          <w:spacing w:val="-14"/>
        </w:rPr>
        <w:t xml:space="preserve"> </w:t>
      </w:r>
      <w:r>
        <w:t>and</w:t>
      </w:r>
      <w:r>
        <w:rPr>
          <w:spacing w:val="-11"/>
        </w:rPr>
        <w:t xml:space="preserve"> </w:t>
      </w:r>
      <w:r>
        <w:t>all</w:t>
      </w:r>
      <w:r>
        <w:rPr>
          <w:spacing w:val="-12"/>
        </w:rPr>
        <w:t xml:space="preserve"> </w:t>
      </w:r>
      <w:r>
        <w:t>regulations</w:t>
      </w:r>
      <w:r>
        <w:rPr>
          <w:spacing w:val="-11"/>
        </w:rPr>
        <w:t xml:space="preserve"> </w:t>
      </w:r>
      <w:r>
        <w:t>that</w:t>
      </w:r>
      <w:r>
        <w:rPr>
          <w:spacing w:val="-11"/>
        </w:rPr>
        <w:t xml:space="preserve"> </w:t>
      </w:r>
      <w:r>
        <w:t>may</w:t>
      </w:r>
      <w:r>
        <w:rPr>
          <w:spacing w:val="-14"/>
        </w:rPr>
        <w:t xml:space="preserve"> </w:t>
      </w:r>
      <w:r>
        <w:t>conflict</w:t>
      </w:r>
      <w:r>
        <w:rPr>
          <w:spacing w:val="-11"/>
        </w:rPr>
        <w:t xml:space="preserve"> </w:t>
      </w:r>
      <w:r>
        <w:t>herewith</w:t>
      </w:r>
      <w:r>
        <w:rPr>
          <w:spacing w:val="-10"/>
        </w:rPr>
        <w:t xml:space="preserve"> </w:t>
      </w:r>
      <w:r>
        <w:t>and any part of any resolution that conflicts herewith is hereby</w:t>
      </w:r>
      <w:r>
        <w:rPr>
          <w:spacing w:val="1"/>
        </w:rPr>
        <w:t xml:space="preserve"> </w:t>
      </w:r>
      <w:r>
        <w:t>repealed.</w:t>
      </w:r>
    </w:p>
    <w:p w14:paraId="33433EAF" w14:textId="77777777" w:rsidR="00AA6610" w:rsidRDefault="00AA6610">
      <w:pPr>
        <w:pStyle w:val="BodyText"/>
        <w:spacing w:before="7"/>
      </w:pPr>
    </w:p>
    <w:p w14:paraId="35C88110" w14:textId="77777777" w:rsidR="00AA6610" w:rsidRDefault="00000000">
      <w:pPr>
        <w:pStyle w:val="Heading1"/>
        <w:spacing w:before="1"/>
        <w:ind w:left="119"/>
      </w:pPr>
      <w:r>
        <w:t>Section 7-02: County Counselor Authorized</w:t>
      </w:r>
    </w:p>
    <w:p w14:paraId="680C1335" w14:textId="77777777" w:rsidR="00AA6610" w:rsidRDefault="00AA6610">
      <w:pPr>
        <w:pStyle w:val="BodyText"/>
        <w:spacing w:before="11"/>
        <w:rPr>
          <w:b/>
          <w:sz w:val="23"/>
        </w:rPr>
      </w:pPr>
    </w:p>
    <w:p w14:paraId="3249D4A3" w14:textId="77777777" w:rsidR="00AA6610" w:rsidRDefault="00000000">
      <w:pPr>
        <w:pStyle w:val="BodyText"/>
        <w:ind w:left="119" w:right="115"/>
        <w:jc w:val="both"/>
      </w:pPr>
      <w:r>
        <w:t>The Crawford County Counselor shall enforce the provisions of this act and is hereby authorized to file appropriate actions for such enforcement, upon request of the Public Official</w:t>
      </w:r>
      <w:r>
        <w:rPr>
          <w:spacing w:val="-20"/>
        </w:rPr>
        <w:t xml:space="preserve"> </w:t>
      </w:r>
      <w:r>
        <w:t>or</w:t>
      </w:r>
      <w:r>
        <w:rPr>
          <w:spacing w:val="-20"/>
        </w:rPr>
        <w:t xml:space="preserve"> </w:t>
      </w:r>
      <w:r>
        <w:t>the</w:t>
      </w:r>
      <w:r>
        <w:rPr>
          <w:spacing w:val="-20"/>
        </w:rPr>
        <w:t xml:space="preserve"> </w:t>
      </w:r>
      <w:r>
        <w:t>Governing</w:t>
      </w:r>
      <w:r>
        <w:rPr>
          <w:spacing w:val="-20"/>
        </w:rPr>
        <w:t xml:space="preserve"> </w:t>
      </w:r>
      <w:r>
        <w:t>Board</w:t>
      </w:r>
      <w:r>
        <w:rPr>
          <w:spacing w:val="-20"/>
        </w:rPr>
        <w:t xml:space="preserve"> </w:t>
      </w:r>
      <w:r>
        <w:t>and</w:t>
      </w:r>
      <w:r>
        <w:rPr>
          <w:spacing w:val="-19"/>
        </w:rPr>
        <w:t xml:space="preserve"> </w:t>
      </w:r>
      <w:r>
        <w:t>upon</w:t>
      </w:r>
      <w:r>
        <w:rPr>
          <w:spacing w:val="-19"/>
        </w:rPr>
        <w:t xml:space="preserve"> </w:t>
      </w:r>
      <w:r>
        <w:rPr>
          <w:spacing w:val="-3"/>
        </w:rPr>
        <w:t>showing</w:t>
      </w:r>
      <w:r>
        <w:rPr>
          <w:spacing w:val="-25"/>
        </w:rPr>
        <w:t xml:space="preserve"> </w:t>
      </w:r>
      <w:r>
        <w:t>that</w:t>
      </w:r>
      <w:r>
        <w:rPr>
          <w:spacing w:val="-24"/>
        </w:rPr>
        <w:t xml:space="preserve"> </w:t>
      </w:r>
      <w:r>
        <w:t>there</w:t>
      </w:r>
      <w:r>
        <w:rPr>
          <w:spacing w:val="-23"/>
        </w:rPr>
        <w:t xml:space="preserve"> </w:t>
      </w:r>
      <w:r>
        <w:t>are</w:t>
      </w:r>
      <w:r>
        <w:rPr>
          <w:spacing w:val="-23"/>
        </w:rPr>
        <w:t xml:space="preserve"> </w:t>
      </w:r>
      <w:r>
        <w:t>sufficient</w:t>
      </w:r>
      <w:r>
        <w:rPr>
          <w:spacing w:val="-23"/>
        </w:rPr>
        <w:t xml:space="preserve"> </w:t>
      </w:r>
      <w:r>
        <w:rPr>
          <w:spacing w:val="-3"/>
        </w:rPr>
        <w:t>grounds</w:t>
      </w:r>
      <w:r>
        <w:rPr>
          <w:spacing w:val="-24"/>
        </w:rPr>
        <w:t xml:space="preserve"> </w:t>
      </w:r>
      <w:r>
        <w:t>for</w:t>
      </w:r>
      <w:r>
        <w:rPr>
          <w:spacing w:val="-25"/>
        </w:rPr>
        <w:t xml:space="preserve"> </w:t>
      </w:r>
      <w:r>
        <w:lastRenderedPageBreak/>
        <w:t>such action.</w:t>
      </w:r>
      <w:r>
        <w:rPr>
          <w:spacing w:val="32"/>
        </w:rPr>
        <w:t xml:space="preserve"> </w:t>
      </w:r>
      <w:r>
        <w:t>In</w:t>
      </w:r>
      <w:r>
        <w:rPr>
          <w:spacing w:val="-18"/>
        </w:rPr>
        <w:t xml:space="preserve"> </w:t>
      </w:r>
      <w:r>
        <w:t>addition</w:t>
      </w:r>
      <w:r>
        <w:rPr>
          <w:spacing w:val="-17"/>
        </w:rPr>
        <w:t xml:space="preserve"> </w:t>
      </w:r>
      <w:r>
        <w:t>to</w:t>
      </w:r>
      <w:r>
        <w:rPr>
          <w:spacing w:val="-17"/>
        </w:rPr>
        <w:t xml:space="preserve"> </w:t>
      </w:r>
      <w:r>
        <w:t>other</w:t>
      </w:r>
      <w:r>
        <w:rPr>
          <w:spacing w:val="-18"/>
        </w:rPr>
        <w:t xml:space="preserve"> </w:t>
      </w:r>
      <w:r>
        <w:t>remedies,</w:t>
      </w:r>
      <w:r>
        <w:rPr>
          <w:spacing w:val="-18"/>
        </w:rPr>
        <w:t xml:space="preserve"> </w:t>
      </w:r>
      <w:r>
        <w:t>actions</w:t>
      </w:r>
      <w:r>
        <w:rPr>
          <w:spacing w:val="-22"/>
        </w:rPr>
        <w:t xml:space="preserve"> </w:t>
      </w:r>
      <w:r>
        <w:t>of</w:t>
      </w:r>
      <w:r>
        <w:rPr>
          <w:spacing w:val="-20"/>
        </w:rPr>
        <w:t xml:space="preserve"> </w:t>
      </w:r>
      <w:r>
        <w:rPr>
          <w:spacing w:val="-3"/>
        </w:rPr>
        <w:t>injunction,</w:t>
      </w:r>
      <w:r>
        <w:rPr>
          <w:spacing w:val="-22"/>
        </w:rPr>
        <w:t xml:space="preserve"> </w:t>
      </w:r>
      <w:r>
        <w:t>mandamus</w:t>
      </w:r>
      <w:r>
        <w:rPr>
          <w:spacing w:val="-22"/>
        </w:rPr>
        <w:t xml:space="preserve"> </w:t>
      </w:r>
      <w:r>
        <w:t>and</w:t>
      </w:r>
      <w:r>
        <w:rPr>
          <w:spacing w:val="-22"/>
        </w:rPr>
        <w:t xml:space="preserve"> </w:t>
      </w:r>
      <w:r>
        <w:rPr>
          <w:spacing w:val="-2"/>
        </w:rPr>
        <w:t>quo</w:t>
      </w:r>
      <w:r>
        <w:rPr>
          <w:spacing w:val="-21"/>
        </w:rPr>
        <w:t xml:space="preserve"> </w:t>
      </w:r>
      <w:r>
        <w:rPr>
          <w:spacing w:val="-3"/>
        </w:rPr>
        <w:t>warrant</w:t>
      </w:r>
      <w:r>
        <w:rPr>
          <w:spacing w:val="-22"/>
        </w:rPr>
        <w:t xml:space="preserve"> </w:t>
      </w:r>
      <w:r>
        <w:t>are appropriate for enforcement of this</w:t>
      </w:r>
      <w:r>
        <w:rPr>
          <w:spacing w:val="4"/>
        </w:rPr>
        <w:t xml:space="preserve"> </w:t>
      </w:r>
      <w:r>
        <w:t>act.</w:t>
      </w:r>
    </w:p>
    <w:p w14:paraId="556F38C5" w14:textId="77777777" w:rsidR="00AA6610" w:rsidRDefault="00AA6610">
      <w:pPr>
        <w:pStyle w:val="BodyText"/>
        <w:spacing w:before="7"/>
      </w:pPr>
    </w:p>
    <w:p w14:paraId="26E1C951" w14:textId="77777777" w:rsidR="00AA6610" w:rsidRDefault="00000000">
      <w:pPr>
        <w:pStyle w:val="Heading1"/>
        <w:ind w:left="119"/>
      </w:pPr>
      <w:r>
        <w:t>Section 7-03: Effective Date</w:t>
      </w:r>
    </w:p>
    <w:p w14:paraId="3EF4E38B" w14:textId="77777777" w:rsidR="00AA6610" w:rsidRDefault="00AA6610">
      <w:pPr>
        <w:pStyle w:val="BodyText"/>
        <w:spacing w:before="7"/>
        <w:rPr>
          <w:b/>
        </w:rPr>
      </w:pPr>
    </w:p>
    <w:p w14:paraId="53CA3166" w14:textId="77777777" w:rsidR="00AA6610" w:rsidRDefault="00000000">
      <w:pPr>
        <w:pStyle w:val="BodyText"/>
        <w:spacing w:before="1"/>
        <w:ind w:left="119" w:right="117"/>
        <w:jc w:val="both"/>
      </w:pPr>
      <w:r>
        <w:t>This</w:t>
      </w:r>
      <w:r>
        <w:rPr>
          <w:spacing w:val="-14"/>
        </w:rPr>
        <w:t xml:space="preserve"> </w:t>
      </w:r>
      <w:r>
        <w:t>regulation</w:t>
      </w:r>
      <w:r>
        <w:rPr>
          <w:spacing w:val="-12"/>
        </w:rPr>
        <w:t xml:space="preserve"> </w:t>
      </w:r>
      <w:r>
        <w:t>shall</w:t>
      </w:r>
      <w:r>
        <w:rPr>
          <w:spacing w:val="-14"/>
        </w:rPr>
        <w:t xml:space="preserve"> </w:t>
      </w:r>
      <w:r>
        <w:t>take</w:t>
      </w:r>
      <w:r>
        <w:rPr>
          <w:spacing w:val="-12"/>
        </w:rPr>
        <w:t xml:space="preserve"> </w:t>
      </w:r>
      <w:r>
        <w:t>effect</w:t>
      </w:r>
      <w:r>
        <w:rPr>
          <w:spacing w:val="-13"/>
        </w:rPr>
        <w:t xml:space="preserve"> </w:t>
      </w:r>
      <w:r>
        <w:t>and</w:t>
      </w:r>
      <w:r>
        <w:rPr>
          <w:spacing w:val="-12"/>
        </w:rPr>
        <w:t xml:space="preserve"> </w:t>
      </w:r>
      <w:r>
        <w:t>be</w:t>
      </w:r>
      <w:r>
        <w:rPr>
          <w:spacing w:val="-12"/>
        </w:rPr>
        <w:t xml:space="preserve"> </w:t>
      </w:r>
      <w:r>
        <w:t>in</w:t>
      </w:r>
      <w:r>
        <w:rPr>
          <w:spacing w:val="-12"/>
        </w:rPr>
        <w:t xml:space="preserve"> </w:t>
      </w:r>
      <w:r>
        <w:t>force</w:t>
      </w:r>
      <w:r>
        <w:rPr>
          <w:spacing w:val="-16"/>
        </w:rPr>
        <w:t xml:space="preserve"> </w:t>
      </w:r>
      <w:r>
        <w:t>from</w:t>
      </w:r>
      <w:r>
        <w:rPr>
          <w:spacing w:val="-14"/>
        </w:rPr>
        <w:t xml:space="preserve"> </w:t>
      </w:r>
      <w:r>
        <w:t>and</w:t>
      </w:r>
      <w:r>
        <w:rPr>
          <w:spacing w:val="-15"/>
        </w:rPr>
        <w:t xml:space="preserve"> </w:t>
      </w:r>
      <w:r>
        <w:t>after</w:t>
      </w:r>
      <w:r>
        <w:rPr>
          <w:spacing w:val="-16"/>
        </w:rPr>
        <w:t xml:space="preserve"> </w:t>
      </w:r>
      <w:r>
        <w:t>its’</w:t>
      </w:r>
      <w:r>
        <w:rPr>
          <w:spacing w:val="-16"/>
        </w:rPr>
        <w:t xml:space="preserve"> </w:t>
      </w:r>
      <w:r>
        <w:t>publication</w:t>
      </w:r>
      <w:r>
        <w:rPr>
          <w:spacing w:val="-15"/>
        </w:rPr>
        <w:t xml:space="preserve"> </w:t>
      </w:r>
      <w:r>
        <w:t>in</w:t>
      </w:r>
      <w:r>
        <w:rPr>
          <w:spacing w:val="-15"/>
        </w:rPr>
        <w:t xml:space="preserve"> </w:t>
      </w:r>
      <w:r>
        <w:t>the</w:t>
      </w:r>
      <w:r>
        <w:rPr>
          <w:spacing w:val="-16"/>
        </w:rPr>
        <w:t xml:space="preserve"> </w:t>
      </w:r>
      <w:r>
        <w:t>Official County</w:t>
      </w:r>
      <w:r>
        <w:rPr>
          <w:spacing w:val="-2"/>
        </w:rPr>
        <w:t xml:space="preserve"> </w:t>
      </w:r>
      <w:r>
        <w:t>newspaper.</w:t>
      </w:r>
    </w:p>
    <w:sectPr w:rsidR="00AA6610" w:rsidSect="0081740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C1B"/>
    <w:multiLevelType w:val="hybridMultilevel"/>
    <w:tmpl w:val="6CB24BA0"/>
    <w:lvl w:ilvl="0" w:tplc="C95EC7C4">
      <w:start w:val="1"/>
      <w:numFmt w:val="decimal"/>
      <w:lvlText w:val="%1."/>
      <w:lvlJc w:val="left"/>
      <w:pPr>
        <w:ind w:left="360" w:hanging="360"/>
      </w:pPr>
      <w:rPr>
        <w:rFonts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5926834"/>
    <w:multiLevelType w:val="hybridMultilevel"/>
    <w:tmpl w:val="B128E634"/>
    <w:lvl w:ilvl="0" w:tplc="01080420">
      <w:start w:val="1"/>
      <w:numFmt w:val="decimal"/>
      <w:lvlText w:val="%1)"/>
      <w:lvlJc w:val="left"/>
      <w:pPr>
        <w:ind w:left="810" w:hanging="720"/>
        <w:jc w:val="left"/>
      </w:pPr>
      <w:rPr>
        <w:rFonts w:ascii="Arial" w:eastAsia="Arial" w:hAnsi="Arial" w:cs="Arial" w:hint="default"/>
        <w:spacing w:val="0"/>
        <w:w w:val="99"/>
        <w:sz w:val="24"/>
        <w:szCs w:val="24"/>
      </w:rPr>
    </w:lvl>
    <w:lvl w:ilvl="1" w:tplc="C178C350">
      <w:start w:val="1"/>
      <w:numFmt w:val="lowerLetter"/>
      <w:lvlText w:val="%2."/>
      <w:lvlJc w:val="left"/>
      <w:pPr>
        <w:ind w:left="840" w:hanging="360"/>
        <w:jc w:val="left"/>
      </w:pPr>
      <w:rPr>
        <w:rFonts w:ascii="Arial" w:eastAsia="Arial" w:hAnsi="Arial" w:cs="Arial" w:hint="default"/>
        <w:spacing w:val="0"/>
        <w:w w:val="99"/>
        <w:sz w:val="24"/>
        <w:szCs w:val="24"/>
      </w:rPr>
    </w:lvl>
    <w:lvl w:ilvl="2" w:tplc="61380CC6">
      <w:numFmt w:val="bullet"/>
      <w:lvlText w:val="•"/>
      <w:lvlJc w:val="left"/>
      <w:pPr>
        <w:ind w:left="2592" w:hanging="360"/>
      </w:pPr>
      <w:rPr>
        <w:rFonts w:hint="default"/>
      </w:rPr>
    </w:lvl>
    <w:lvl w:ilvl="3" w:tplc="82DE181E">
      <w:numFmt w:val="bullet"/>
      <w:lvlText w:val="•"/>
      <w:lvlJc w:val="left"/>
      <w:pPr>
        <w:ind w:left="3468" w:hanging="360"/>
      </w:pPr>
      <w:rPr>
        <w:rFonts w:hint="default"/>
      </w:rPr>
    </w:lvl>
    <w:lvl w:ilvl="4" w:tplc="9D8A4A2C">
      <w:numFmt w:val="bullet"/>
      <w:lvlText w:val="•"/>
      <w:lvlJc w:val="left"/>
      <w:pPr>
        <w:ind w:left="4344" w:hanging="360"/>
      </w:pPr>
      <w:rPr>
        <w:rFonts w:hint="default"/>
      </w:rPr>
    </w:lvl>
    <w:lvl w:ilvl="5" w:tplc="E2F6991A">
      <w:numFmt w:val="bullet"/>
      <w:lvlText w:val="•"/>
      <w:lvlJc w:val="left"/>
      <w:pPr>
        <w:ind w:left="5220" w:hanging="360"/>
      </w:pPr>
      <w:rPr>
        <w:rFonts w:hint="default"/>
      </w:rPr>
    </w:lvl>
    <w:lvl w:ilvl="6" w:tplc="FE06F87C">
      <w:numFmt w:val="bullet"/>
      <w:lvlText w:val="•"/>
      <w:lvlJc w:val="left"/>
      <w:pPr>
        <w:ind w:left="6096" w:hanging="360"/>
      </w:pPr>
      <w:rPr>
        <w:rFonts w:hint="default"/>
      </w:rPr>
    </w:lvl>
    <w:lvl w:ilvl="7" w:tplc="592A0436">
      <w:numFmt w:val="bullet"/>
      <w:lvlText w:val="•"/>
      <w:lvlJc w:val="left"/>
      <w:pPr>
        <w:ind w:left="6972" w:hanging="360"/>
      </w:pPr>
      <w:rPr>
        <w:rFonts w:hint="default"/>
      </w:rPr>
    </w:lvl>
    <w:lvl w:ilvl="8" w:tplc="D0C82ABA">
      <w:numFmt w:val="bullet"/>
      <w:lvlText w:val="•"/>
      <w:lvlJc w:val="left"/>
      <w:pPr>
        <w:ind w:left="7848" w:hanging="360"/>
      </w:pPr>
      <w:rPr>
        <w:rFonts w:hint="default"/>
      </w:rPr>
    </w:lvl>
  </w:abstractNum>
  <w:abstractNum w:abstractNumId="2" w15:restartNumberingAfterBreak="0">
    <w:nsid w:val="0AC431A9"/>
    <w:multiLevelType w:val="hybridMultilevel"/>
    <w:tmpl w:val="5D389766"/>
    <w:lvl w:ilvl="0" w:tplc="CAC0E11C">
      <w:start w:val="1"/>
      <w:numFmt w:val="decimal"/>
      <w:lvlText w:val="%1)"/>
      <w:lvlJc w:val="left"/>
      <w:pPr>
        <w:ind w:left="810" w:hanging="720"/>
        <w:jc w:val="left"/>
      </w:pPr>
      <w:rPr>
        <w:rFonts w:ascii="Arial" w:eastAsia="Arial" w:hAnsi="Arial" w:cs="Arial" w:hint="default"/>
        <w:strike w:val="0"/>
        <w:color w:val="auto"/>
        <w:spacing w:val="0"/>
        <w:w w:val="99"/>
        <w:sz w:val="24"/>
        <w:szCs w:val="24"/>
      </w:rPr>
    </w:lvl>
    <w:lvl w:ilvl="1" w:tplc="0BA0793A">
      <w:numFmt w:val="bullet"/>
      <w:lvlText w:val="•"/>
      <w:lvlJc w:val="left"/>
      <w:pPr>
        <w:ind w:left="1716" w:hanging="720"/>
      </w:pPr>
      <w:rPr>
        <w:rFonts w:hint="default"/>
      </w:rPr>
    </w:lvl>
    <w:lvl w:ilvl="2" w:tplc="3F1EBF12">
      <w:numFmt w:val="bullet"/>
      <w:lvlText w:val="•"/>
      <w:lvlJc w:val="left"/>
      <w:pPr>
        <w:ind w:left="2592" w:hanging="720"/>
      </w:pPr>
      <w:rPr>
        <w:rFonts w:hint="default"/>
      </w:rPr>
    </w:lvl>
    <w:lvl w:ilvl="3" w:tplc="B55E5C68">
      <w:numFmt w:val="bullet"/>
      <w:lvlText w:val="•"/>
      <w:lvlJc w:val="left"/>
      <w:pPr>
        <w:ind w:left="3468" w:hanging="720"/>
      </w:pPr>
      <w:rPr>
        <w:rFonts w:hint="default"/>
      </w:rPr>
    </w:lvl>
    <w:lvl w:ilvl="4" w:tplc="896456EA">
      <w:numFmt w:val="bullet"/>
      <w:lvlText w:val="•"/>
      <w:lvlJc w:val="left"/>
      <w:pPr>
        <w:ind w:left="4344" w:hanging="720"/>
      </w:pPr>
      <w:rPr>
        <w:rFonts w:hint="default"/>
      </w:rPr>
    </w:lvl>
    <w:lvl w:ilvl="5" w:tplc="D42C55FE">
      <w:numFmt w:val="bullet"/>
      <w:lvlText w:val="•"/>
      <w:lvlJc w:val="left"/>
      <w:pPr>
        <w:ind w:left="5220" w:hanging="720"/>
      </w:pPr>
      <w:rPr>
        <w:rFonts w:hint="default"/>
      </w:rPr>
    </w:lvl>
    <w:lvl w:ilvl="6" w:tplc="834677D6">
      <w:numFmt w:val="bullet"/>
      <w:lvlText w:val="•"/>
      <w:lvlJc w:val="left"/>
      <w:pPr>
        <w:ind w:left="6096" w:hanging="720"/>
      </w:pPr>
      <w:rPr>
        <w:rFonts w:hint="default"/>
      </w:rPr>
    </w:lvl>
    <w:lvl w:ilvl="7" w:tplc="D62267EC">
      <w:numFmt w:val="bullet"/>
      <w:lvlText w:val="•"/>
      <w:lvlJc w:val="left"/>
      <w:pPr>
        <w:ind w:left="6972" w:hanging="720"/>
      </w:pPr>
      <w:rPr>
        <w:rFonts w:hint="default"/>
      </w:rPr>
    </w:lvl>
    <w:lvl w:ilvl="8" w:tplc="3F980316">
      <w:numFmt w:val="bullet"/>
      <w:lvlText w:val="•"/>
      <w:lvlJc w:val="left"/>
      <w:pPr>
        <w:ind w:left="7848" w:hanging="720"/>
      </w:pPr>
      <w:rPr>
        <w:rFonts w:hint="default"/>
      </w:rPr>
    </w:lvl>
  </w:abstractNum>
  <w:abstractNum w:abstractNumId="3" w15:restartNumberingAfterBreak="0">
    <w:nsid w:val="11E35664"/>
    <w:multiLevelType w:val="hybridMultilevel"/>
    <w:tmpl w:val="0A6C1C06"/>
    <w:lvl w:ilvl="0" w:tplc="75246C32">
      <w:start w:val="1"/>
      <w:numFmt w:val="decimal"/>
      <w:lvlText w:val="%1)"/>
      <w:lvlJc w:val="left"/>
      <w:pPr>
        <w:ind w:left="840" w:hanging="720"/>
        <w:jc w:val="left"/>
      </w:pPr>
      <w:rPr>
        <w:rFonts w:ascii="Arial" w:eastAsia="Arial" w:hAnsi="Arial" w:cs="Arial" w:hint="default"/>
        <w:spacing w:val="0"/>
        <w:w w:val="99"/>
        <w:sz w:val="24"/>
        <w:szCs w:val="24"/>
      </w:rPr>
    </w:lvl>
    <w:lvl w:ilvl="1" w:tplc="48508A32">
      <w:start w:val="1"/>
      <w:numFmt w:val="lowerLetter"/>
      <w:lvlText w:val="%2."/>
      <w:lvlJc w:val="left"/>
      <w:pPr>
        <w:ind w:left="840" w:hanging="360"/>
        <w:jc w:val="left"/>
      </w:pPr>
      <w:rPr>
        <w:rFonts w:ascii="Arial" w:eastAsia="Arial" w:hAnsi="Arial" w:cs="Arial" w:hint="default"/>
        <w:spacing w:val="0"/>
        <w:w w:val="99"/>
        <w:sz w:val="24"/>
        <w:szCs w:val="24"/>
      </w:rPr>
    </w:lvl>
    <w:lvl w:ilvl="2" w:tplc="3CE0EE96">
      <w:numFmt w:val="bullet"/>
      <w:lvlText w:val="•"/>
      <w:lvlJc w:val="left"/>
      <w:pPr>
        <w:ind w:left="2592" w:hanging="360"/>
      </w:pPr>
      <w:rPr>
        <w:rFonts w:hint="default"/>
      </w:rPr>
    </w:lvl>
    <w:lvl w:ilvl="3" w:tplc="B3CE68F2">
      <w:numFmt w:val="bullet"/>
      <w:lvlText w:val="•"/>
      <w:lvlJc w:val="left"/>
      <w:pPr>
        <w:ind w:left="3468" w:hanging="360"/>
      </w:pPr>
      <w:rPr>
        <w:rFonts w:hint="default"/>
      </w:rPr>
    </w:lvl>
    <w:lvl w:ilvl="4" w:tplc="7CBCB3E8">
      <w:numFmt w:val="bullet"/>
      <w:lvlText w:val="•"/>
      <w:lvlJc w:val="left"/>
      <w:pPr>
        <w:ind w:left="4344" w:hanging="360"/>
      </w:pPr>
      <w:rPr>
        <w:rFonts w:hint="default"/>
      </w:rPr>
    </w:lvl>
    <w:lvl w:ilvl="5" w:tplc="4216A0AE">
      <w:numFmt w:val="bullet"/>
      <w:lvlText w:val="•"/>
      <w:lvlJc w:val="left"/>
      <w:pPr>
        <w:ind w:left="5220" w:hanging="360"/>
      </w:pPr>
      <w:rPr>
        <w:rFonts w:hint="default"/>
      </w:rPr>
    </w:lvl>
    <w:lvl w:ilvl="6" w:tplc="C706ADC0">
      <w:numFmt w:val="bullet"/>
      <w:lvlText w:val="•"/>
      <w:lvlJc w:val="left"/>
      <w:pPr>
        <w:ind w:left="6096" w:hanging="360"/>
      </w:pPr>
      <w:rPr>
        <w:rFonts w:hint="default"/>
      </w:rPr>
    </w:lvl>
    <w:lvl w:ilvl="7" w:tplc="4EBCD690">
      <w:numFmt w:val="bullet"/>
      <w:lvlText w:val="•"/>
      <w:lvlJc w:val="left"/>
      <w:pPr>
        <w:ind w:left="6972" w:hanging="360"/>
      </w:pPr>
      <w:rPr>
        <w:rFonts w:hint="default"/>
      </w:rPr>
    </w:lvl>
    <w:lvl w:ilvl="8" w:tplc="ECA03C0E">
      <w:numFmt w:val="bullet"/>
      <w:lvlText w:val="•"/>
      <w:lvlJc w:val="left"/>
      <w:pPr>
        <w:ind w:left="7848" w:hanging="360"/>
      </w:pPr>
      <w:rPr>
        <w:rFonts w:hint="default"/>
      </w:rPr>
    </w:lvl>
  </w:abstractNum>
  <w:abstractNum w:abstractNumId="4" w15:restartNumberingAfterBreak="0">
    <w:nsid w:val="146C204D"/>
    <w:multiLevelType w:val="hybridMultilevel"/>
    <w:tmpl w:val="A3A80356"/>
    <w:lvl w:ilvl="0" w:tplc="3E6E5822">
      <w:start w:val="1"/>
      <w:numFmt w:val="decimal"/>
      <w:lvlText w:val="%1)"/>
      <w:lvlJc w:val="left"/>
      <w:pPr>
        <w:ind w:left="840" w:hanging="720"/>
        <w:jc w:val="left"/>
      </w:pPr>
      <w:rPr>
        <w:rFonts w:ascii="Arial" w:eastAsia="Arial" w:hAnsi="Arial" w:cs="Arial" w:hint="default"/>
        <w:spacing w:val="0"/>
        <w:w w:val="99"/>
        <w:sz w:val="24"/>
        <w:szCs w:val="24"/>
      </w:rPr>
    </w:lvl>
    <w:lvl w:ilvl="1" w:tplc="66D0B3DC">
      <w:numFmt w:val="bullet"/>
      <w:lvlText w:val="•"/>
      <w:lvlJc w:val="left"/>
      <w:pPr>
        <w:ind w:left="1716" w:hanging="720"/>
      </w:pPr>
      <w:rPr>
        <w:rFonts w:hint="default"/>
      </w:rPr>
    </w:lvl>
    <w:lvl w:ilvl="2" w:tplc="789EBEF0">
      <w:numFmt w:val="bullet"/>
      <w:lvlText w:val="•"/>
      <w:lvlJc w:val="left"/>
      <w:pPr>
        <w:ind w:left="2592" w:hanging="720"/>
      </w:pPr>
      <w:rPr>
        <w:rFonts w:hint="default"/>
      </w:rPr>
    </w:lvl>
    <w:lvl w:ilvl="3" w:tplc="9F66998E">
      <w:numFmt w:val="bullet"/>
      <w:lvlText w:val="•"/>
      <w:lvlJc w:val="left"/>
      <w:pPr>
        <w:ind w:left="3468" w:hanging="720"/>
      </w:pPr>
      <w:rPr>
        <w:rFonts w:hint="default"/>
      </w:rPr>
    </w:lvl>
    <w:lvl w:ilvl="4" w:tplc="4846376A">
      <w:numFmt w:val="bullet"/>
      <w:lvlText w:val="•"/>
      <w:lvlJc w:val="left"/>
      <w:pPr>
        <w:ind w:left="4344" w:hanging="720"/>
      </w:pPr>
      <w:rPr>
        <w:rFonts w:hint="default"/>
      </w:rPr>
    </w:lvl>
    <w:lvl w:ilvl="5" w:tplc="659EC188">
      <w:numFmt w:val="bullet"/>
      <w:lvlText w:val="•"/>
      <w:lvlJc w:val="left"/>
      <w:pPr>
        <w:ind w:left="5220" w:hanging="720"/>
      </w:pPr>
      <w:rPr>
        <w:rFonts w:hint="default"/>
      </w:rPr>
    </w:lvl>
    <w:lvl w:ilvl="6" w:tplc="37123354">
      <w:numFmt w:val="bullet"/>
      <w:lvlText w:val="•"/>
      <w:lvlJc w:val="left"/>
      <w:pPr>
        <w:ind w:left="6096" w:hanging="720"/>
      </w:pPr>
      <w:rPr>
        <w:rFonts w:hint="default"/>
      </w:rPr>
    </w:lvl>
    <w:lvl w:ilvl="7" w:tplc="8286DD6A">
      <w:numFmt w:val="bullet"/>
      <w:lvlText w:val="•"/>
      <w:lvlJc w:val="left"/>
      <w:pPr>
        <w:ind w:left="6972" w:hanging="720"/>
      </w:pPr>
      <w:rPr>
        <w:rFonts w:hint="default"/>
      </w:rPr>
    </w:lvl>
    <w:lvl w:ilvl="8" w:tplc="B7629B80">
      <w:numFmt w:val="bullet"/>
      <w:lvlText w:val="•"/>
      <w:lvlJc w:val="left"/>
      <w:pPr>
        <w:ind w:left="7848" w:hanging="720"/>
      </w:pPr>
      <w:rPr>
        <w:rFonts w:hint="default"/>
      </w:rPr>
    </w:lvl>
  </w:abstractNum>
  <w:abstractNum w:abstractNumId="5" w15:restartNumberingAfterBreak="0">
    <w:nsid w:val="1EF70F48"/>
    <w:multiLevelType w:val="hybridMultilevel"/>
    <w:tmpl w:val="C298CBF8"/>
    <w:lvl w:ilvl="0" w:tplc="5DE81CFA">
      <w:start w:val="1"/>
      <w:numFmt w:val="decimal"/>
      <w:lvlText w:val="%1)"/>
      <w:lvlJc w:val="left"/>
      <w:pPr>
        <w:ind w:left="840" w:hanging="720"/>
        <w:jc w:val="left"/>
      </w:pPr>
      <w:rPr>
        <w:rFonts w:ascii="Arial" w:eastAsia="Arial" w:hAnsi="Arial" w:cs="Arial" w:hint="default"/>
        <w:spacing w:val="0"/>
        <w:w w:val="99"/>
        <w:sz w:val="24"/>
        <w:szCs w:val="24"/>
      </w:rPr>
    </w:lvl>
    <w:lvl w:ilvl="1" w:tplc="EEA008D4">
      <w:numFmt w:val="bullet"/>
      <w:lvlText w:val="•"/>
      <w:lvlJc w:val="left"/>
      <w:pPr>
        <w:ind w:left="1716" w:hanging="720"/>
      </w:pPr>
      <w:rPr>
        <w:rFonts w:hint="default"/>
      </w:rPr>
    </w:lvl>
    <w:lvl w:ilvl="2" w:tplc="0F9892EA">
      <w:numFmt w:val="bullet"/>
      <w:lvlText w:val="•"/>
      <w:lvlJc w:val="left"/>
      <w:pPr>
        <w:ind w:left="2592" w:hanging="720"/>
      </w:pPr>
      <w:rPr>
        <w:rFonts w:hint="default"/>
      </w:rPr>
    </w:lvl>
    <w:lvl w:ilvl="3" w:tplc="B07CFF0A">
      <w:numFmt w:val="bullet"/>
      <w:lvlText w:val="•"/>
      <w:lvlJc w:val="left"/>
      <w:pPr>
        <w:ind w:left="3468" w:hanging="720"/>
      </w:pPr>
      <w:rPr>
        <w:rFonts w:hint="default"/>
      </w:rPr>
    </w:lvl>
    <w:lvl w:ilvl="4" w:tplc="C2F6E970">
      <w:numFmt w:val="bullet"/>
      <w:lvlText w:val="•"/>
      <w:lvlJc w:val="left"/>
      <w:pPr>
        <w:ind w:left="4344" w:hanging="720"/>
      </w:pPr>
      <w:rPr>
        <w:rFonts w:hint="default"/>
      </w:rPr>
    </w:lvl>
    <w:lvl w:ilvl="5" w:tplc="FEC20D20">
      <w:numFmt w:val="bullet"/>
      <w:lvlText w:val="•"/>
      <w:lvlJc w:val="left"/>
      <w:pPr>
        <w:ind w:left="5220" w:hanging="720"/>
      </w:pPr>
      <w:rPr>
        <w:rFonts w:hint="default"/>
      </w:rPr>
    </w:lvl>
    <w:lvl w:ilvl="6" w:tplc="D9949886">
      <w:numFmt w:val="bullet"/>
      <w:lvlText w:val="•"/>
      <w:lvlJc w:val="left"/>
      <w:pPr>
        <w:ind w:left="6096" w:hanging="720"/>
      </w:pPr>
      <w:rPr>
        <w:rFonts w:hint="default"/>
      </w:rPr>
    </w:lvl>
    <w:lvl w:ilvl="7" w:tplc="CFEAC06C">
      <w:numFmt w:val="bullet"/>
      <w:lvlText w:val="•"/>
      <w:lvlJc w:val="left"/>
      <w:pPr>
        <w:ind w:left="6972" w:hanging="720"/>
      </w:pPr>
      <w:rPr>
        <w:rFonts w:hint="default"/>
      </w:rPr>
    </w:lvl>
    <w:lvl w:ilvl="8" w:tplc="877ADBAC">
      <w:numFmt w:val="bullet"/>
      <w:lvlText w:val="•"/>
      <w:lvlJc w:val="left"/>
      <w:pPr>
        <w:ind w:left="7848" w:hanging="720"/>
      </w:pPr>
      <w:rPr>
        <w:rFonts w:hint="default"/>
      </w:rPr>
    </w:lvl>
  </w:abstractNum>
  <w:abstractNum w:abstractNumId="6" w15:restartNumberingAfterBreak="0">
    <w:nsid w:val="22B23D7D"/>
    <w:multiLevelType w:val="hybridMultilevel"/>
    <w:tmpl w:val="5276E15A"/>
    <w:lvl w:ilvl="0" w:tplc="F8D8FFE2">
      <w:start w:val="1"/>
      <w:numFmt w:val="decimal"/>
      <w:lvlText w:val="%1)"/>
      <w:lvlJc w:val="left"/>
      <w:pPr>
        <w:ind w:left="839" w:hanging="720"/>
        <w:jc w:val="left"/>
      </w:pPr>
      <w:rPr>
        <w:rFonts w:ascii="Arial" w:eastAsia="Arial" w:hAnsi="Arial" w:cs="Arial" w:hint="default"/>
        <w:spacing w:val="0"/>
        <w:w w:val="99"/>
        <w:sz w:val="24"/>
        <w:szCs w:val="24"/>
      </w:rPr>
    </w:lvl>
    <w:lvl w:ilvl="1" w:tplc="26C60398">
      <w:start w:val="1"/>
      <w:numFmt w:val="lowerLetter"/>
      <w:lvlText w:val="%2."/>
      <w:lvlJc w:val="left"/>
      <w:pPr>
        <w:ind w:left="839" w:hanging="360"/>
        <w:jc w:val="left"/>
      </w:pPr>
      <w:rPr>
        <w:rFonts w:ascii="Arial" w:eastAsia="Arial" w:hAnsi="Arial" w:cs="Arial" w:hint="default"/>
        <w:spacing w:val="0"/>
        <w:w w:val="99"/>
        <w:sz w:val="24"/>
        <w:szCs w:val="24"/>
      </w:rPr>
    </w:lvl>
    <w:lvl w:ilvl="2" w:tplc="2AE4E4D6">
      <w:numFmt w:val="bullet"/>
      <w:lvlText w:val="•"/>
      <w:lvlJc w:val="left"/>
      <w:pPr>
        <w:ind w:left="2592" w:hanging="360"/>
      </w:pPr>
      <w:rPr>
        <w:rFonts w:hint="default"/>
      </w:rPr>
    </w:lvl>
    <w:lvl w:ilvl="3" w:tplc="83C6A874">
      <w:numFmt w:val="bullet"/>
      <w:lvlText w:val="•"/>
      <w:lvlJc w:val="left"/>
      <w:pPr>
        <w:ind w:left="3468" w:hanging="360"/>
      </w:pPr>
      <w:rPr>
        <w:rFonts w:hint="default"/>
      </w:rPr>
    </w:lvl>
    <w:lvl w:ilvl="4" w:tplc="1D56C940">
      <w:numFmt w:val="bullet"/>
      <w:lvlText w:val="•"/>
      <w:lvlJc w:val="left"/>
      <w:pPr>
        <w:ind w:left="4344" w:hanging="360"/>
      </w:pPr>
      <w:rPr>
        <w:rFonts w:hint="default"/>
      </w:rPr>
    </w:lvl>
    <w:lvl w:ilvl="5" w:tplc="30601F4E">
      <w:numFmt w:val="bullet"/>
      <w:lvlText w:val="•"/>
      <w:lvlJc w:val="left"/>
      <w:pPr>
        <w:ind w:left="5220" w:hanging="360"/>
      </w:pPr>
      <w:rPr>
        <w:rFonts w:hint="default"/>
      </w:rPr>
    </w:lvl>
    <w:lvl w:ilvl="6" w:tplc="59EACC42">
      <w:numFmt w:val="bullet"/>
      <w:lvlText w:val="•"/>
      <w:lvlJc w:val="left"/>
      <w:pPr>
        <w:ind w:left="6096" w:hanging="360"/>
      </w:pPr>
      <w:rPr>
        <w:rFonts w:hint="default"/>
      </w:rPr>
    </w:lvl>
    <w:lvl w:ilvl="7" w:tplc="9DEE209A">
      <w:numFmt w:val="bullet"/>
      <w:lvlText w:val="•"/>
      <w:lvlJc w:val="left"/>
      <w:pPr>
        <w:ind w:left="6972" w:hanging="360"/>
      </w:pPr>
      <w:rPr>
        <w:rFonts w:hint="default"/>
      </w:rPr>
    </w:lvl>
    <w:lvl w:ilvl="8" w:tplc="3DF8B64C">
      <w:numFmt w:val="bullet"/>
      <w:lvlText w:val="•"/>
      <w:lvlJc w:val="left"/>
      <w:pPr>
        <w:ind w:left="7848" w:hanging="360"/>
      </w:pPr>
      <w:rPr>
        <w:rFonts w:hint="default"/>
      </w:rPr>
    </w:lvl>
  </w:abstractNum>
  <w:abstractNum w:abstractNumId="7" w15:restartNumberingAfterBreak="0">
    <w:nsid w:val="260F5267"/>
    <w:multiLevelType w:val="hybridMultilevel"/>
    <w:tmpl w:val="EF9E0E6C"/>
    <w:lvl w:ilvl="0" w:tplc="A5F0658A">
      <w:start w:val="1"/>
      <w:numFmt w:val="decimal"/>
      <w:lvlText w:val="%1)"/>
      <w:lvlJc w:val="left"/>
      <w:pPr>
        <w:ind w:left="840" w:hanging="720"/>
        <w:jc w:val="left"/>
      </w:pPr>
      <w:rPr>
        <w:rFonts w:ascii="Arial" w:eastAsia="Arial" w:hAnsi="Arial" w:cs="Arial" w:hint="default"/>
        <w:spacing w:val="0"/>
        <w:w w:val="99"/>
        <w:sz w:val="24"/>
        <w:szCs w:val="24"/>
      </w:rPr>
    </w:lvl>
    <w:lvl w:ilvl="1" w:tplc="C7ACBCA4">
      <w:numFmt w:val="bullet"/>
      <w:lvlText w:val="•"/>
      <w:lvlJc w:val="left"/>
      <w:pPr>
        <w:ind w:left="1716" w:hanging="720"/>
      </w:pPr>
      <w:rPr>
        <w:rFonts w:hint="default"/>
      </w:rPr>
    </w:lvl>
    <w:lvl w:ilvl="2" w:tplc="7208121C">
      <w:numFmt w:val="bullet"/>
      <w:lvlText w:val="•"/>
      <w:lvlJc w:val="left"/>
      <w:pPr>
        <w:ind w:left="2592" w:hanging="720"/>
      </w:pPr>
      <w:rPr>
        <w:rFonts w:hint="default"/>
      </w:rPr>
    </w:lvl>
    <w:lvl w:ilvl="3" w:tplc="01D459F0">
      <w:numFmt w:val="bullet"/>
      <w:lvlText w:val="•"/>
      <w:lvlJc w:val="left"/>
      <w:pPr>
        <w:ind w:left="3468" w:hanging="720"/>
      </w:pPr>
      <w:rPr>
        <w:rFonts w:hint="default"/>
      </w:rPr>
    </w:lvl>
    <w:lvl w:ilvl="4" w:tplc="C4A8FDC4">
      <w:numFmt w:val="bullet"/>
      <w:lvlText w:val="•"/>
      <w:lvlJc w:val="left"/>
      <w:pPr>
        <w:ind w:left="4344" w:hanging="720"/>
      </w:pPr>
      <w:rPr>
        <w:rFonts w:hint="default"/>
      </w:rPr>
    </w:lvl>
    <w:lvl w:ilvl="5" w:tplc="F2D09A96">
      <w:numFmt w:val="bullet"/>
      <w:lvlText w:val="•"/>
      <w:lvlJc w:val="left"/>
      <w:pPr>
        <w:ind w:left="5220" w:hanging="720"/>
      </w:pPr>
      <w:rPr>
        <w:rFonts w:hint="default"/>
      </w:rPr>
    </w:lvl>
    <w:lvl w:ilvl="6" w:tplc="EB08131A">
      <w:numFmt w:val="bullet"/>
      <w:lvlText w:val="•"/>
      <w:lvlJc w:val="left"/>
      <w:pPr>
        <w:ind w:left="6096" w:hanging="720"/>
      </w:pPr>
      <w:rPr>
        <w:rFonts w:hint="default"/>
      </w:rPr>
    </w:lvl>
    <w:lvl w:ilvl="7" w:tplc="4EE05758">
      <w:numFmt w:val="bullet"/>
      <w:lvlText w:val="•"/>
      <w:lvlJc w:val="left"/>
      <w:pPr>
        <w:ind w:left="6972" w:hanging="720"/>
      </w:pPr>
      <w:rPr>
        <w:rFonts w:hint="default"/>
      </w:rPr>
    </w:lvl>
    <w:lvl w:ilvl="8" w:tplc="67A0C050">
      <w:numFmt w:val="bullet"/>
      <w:lvlText w:val="•"/>
      <w:lvlJc w:val="left"/>
      <w:pPr>
        <w:ind w:left="7848" w:hanging="720"/>
      </w:pPr>
      <w:rPr>
        <w:rFonts w:hint="default"/>
      </w:rPr>
    </w:lvl>
  </w:abstractNum>
  <w:abstractNum w:abstractNumId="8" w15:restartNumberingAfterBreak="0">
    <w:nsid w:val="28656DBE"/>
    <w:multiLevelType w:val="hybridMultilevel"/>
    <w:tmpl w:val="846225FC"/>
    <w:lvl w:ilvl="0" w:tplc="F2844F8E">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2AA11BF8"/>
    <w:multiLevelType w:val="hybridMultilevel"/>
    <w:tmpl w:val="7CF2BC16"/>
    <w:lvl w:ilvl="0" w:tplc="4B9E4324">
      <w:start w:val="1"/>
      <w:numFmt w:val="decimal"/>
      <w:lvlText w:val="%1)"/>
      <w:lvlJc w:val="left"/>
      <w:pPr>
        <w:ind w:left="840" w:hanging="720"/>
        <w:jc w:val="left"/>
      </w:pPr>
      <w:rPr>
        <w:rFonts w:ascii="Arial" w:eastAsia="Arial" w:hAnsi="Arial" w:cs="Arial" w:hint="default"/>
        <w:spacing w:val="0"/>
        <w:w w:val="99"/>
        <w:sz w:val="24"/>
        <w:szCs w:val="24"/>
      </w:rPr>
    </w:lvl>
    <w:lvl w:ilvl="1" w:tplc="4D3AFB7E">
      <w:start w:val="1"/>
      <w:numFmt w:val="lowerLetter"/>
      <w:lvlText w:val="%2."/>
      <w:lvlJc w:val="left"/>
      <w:pPr>
        <w:ind w:left="840" w:hanging="360"/>
        <w:jc w:val="left"/>
      </w:pPr>
      <w:rPr>
        <w:rFonts w:ascii="Arial" w:eastAsia="Arial" w:hAnsi="Arial" w:cs="Arial" w:hint="default"/>
        <w:spacing w:val="0"/>
        <w:w w:val="99"/>
        <w:sz w:val="24"/>
        <w:szCs w:val="24"/>
      </w:rPr>
    </w:lvl>
    <w:lvl w:ilvl="2" w:tplc="D69E070C">
      <w:numFmt w:val="bullet"/>
      <w:lvlText w:val="•"/>
      <w:lvlJc w:val="left"/>
      <w:pPr>
        <w:ind w:left="2592" w:hanging="360"/>
      </w:pPr>
      <w:rPr>
        <w:rFonts w:hint="default"/>
      </w:rPr>
    </w:lvl>
    <w:lvl w:ilvl="3" w:tplc="9654B80C">
      <w:numFmt w:val="bullet"/>
      <w:lvlText w:val="•"/>
      <w:lvlJc w:val="left"/>
      <w:pPr>
        <w:ind w:left="3468" w:hanging="360"/>
      </w:pPr>
      <w:rPr>
        <w:rFonts w:hint="default"/>
      </w:rPr>
    </w:lvl>
    <w:lvl w:ilvl="4" w:tplc="326A553E">
      <w:numFmt w:val="bullet"/>
      <w:lvlText w:val="•"/>
      <w:lvlJc w:val="left"/>
      <w:pPr>
        <w:ind w:left="4344" w:hanging="360"/>
      </w:pPr>
      <w:rPr>
        <w:rFonts w:hint="default"/>
      </w:rPr>
    </w:lvl>
    <w:lvl w:ilvl="5" w:tplc="966E93E0">
      <w:numFmt w:val="bullet"/>
      <w:lvlText w:val="•"/>
      <w:lvlJc w:val="left"/>
      <w:pPr>
        <w:ind w:left="5220" w:hanging="360"/>
      </w:pPr>
      <w:rPr>
        <w:rFonts w:hint="default"/>
      </w:rPr>
    </w:lvl>
    <w:lvl w:ilvl="6" w:tplc="70D88BD0">
      <w:numFmt w:val="bullet"/>
      <w:lvlText w:val="•"/>
      <w:lvlJc w:val="left"/>
      <w:pPr>
        <w:ind w:left="6096" w:hanging="360"/>
      </w:pPr>
      <w:rPr>
        <w:rFonts w:hint="default"/>
      </w:rPr>
    </w:lvl>
    <w:lvl w:ilvl="7" w:tplc="2802339C">
      <w:numFmt w:val="bullet"/>
      <w:lvlText w:val="•"/>
      <w:lvlJc w:val="left"/>
      <w:pPr>
        <w:ind w:left="6972" w:hanging="360"/>
      </w:pPr>
      <w:rPr>
        <w:rFonts w:hint="default"/>
      </w:rPr>
    </w:lvl>
    <w:lvl w:ilvl="8" w:tplc="634A8F0C">
      <w:numFmt w:val="bullet"/>
      <w:lvlText w:val="•"/>
      <w:lvlJc w:val="left"/>
      <w:pPr>
        <w:ind w:left="7848" w:hanging="360"/>
      </w:pPr>
      <w:rPr>
        <w:rFonts w:hint="default"/>
      </w:rPr>
    </w:lvl>
  </w:abstractNum>
  <w:abstractNum w:abstractNumId="10" w15:restartNumberingAfterBreak="0">
    <w:nsid w:val="2D9E3C03"/>
    <w:multiLevelType w:val="hybridMultilevel"/>
    <w:tmpl w:val="E60054E6"/>
    <w:lvl w:ilvl="0" w:tplc="1F20957A">
      <w:start w:val="1"/>
      <w:numFmt w:val="upperLetter"/>
      <w:lvlText w:val="%1."/>
      <w:lvlJc w:val="left"/>
      <w:pPr>
        <w:ind w:left="180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33767263"/>
    <w:multiLevelType w:val="hybridMultilevel"/>
    <w:tmpl w:val="48B483AA"/>
    <w:lvl w:ilvl="0" w:tplc="2032A7C2">
      <w:start w:val="1"/>
      <w:numFmt w:val="lowerLetter"/>
      <w:lvlText w:val="%1."/>
      <w:lvlJc w:val="left"/>
      <w:pPr>
        <w:ind w:left="881" w:hanging="360"/>
      </w:pPr>
      <w:rPr>
        <w:rFonts w:hint="default"/>
      </w:rPr>
    </w:lvl>
    <w:lvl w:ilvl="1" w:tplc="04090019">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2" w15:restartNumberingAfterBreak="0">
    <w:nsid w:val="45296A4F"/>
    <w:multiLevelType w:val="hybridMultilevel"/>
    <w:tmpl w:val="2A183F04"/>
    <w:lvl w:ilvl="0" w:tplc="E772BBD2">
      <w:start w:val="1"/>
      <w:numFmt w:val="decimal"/>
      <w:lvlText w:val="%1)"/>
      <w:lvlJc w:val="left"/>
      <w:pPr>
        <w:ind w:left="840" w:hanging="720"/>
        <w:jc w:val="left"/>
      </w:pPr>
      <w:rPr>
        <w:rFonts w:ascii="Arial" w:eastAsia="Arial" w:hAnsi="Arial" w:cs="Arial" w:hint="default"/>
        <w:spacing w:val="0"/>
        <w:w w:val="99"/>
        <w:sz w:val="24"/>
        <w:szCs w:val="24"/>
      </w:rPr>
    </w:lvl>
    <w:lvl w:ilvl="1" w:tplc="E092DC48">
      <w:start w:val="1"/>
      <w:numFmt w:val="lowerLetter"/>
      <w:lvlText w:val="%2."/>
      <w:lvlJc w:val="left"/>
      <w:pPr>
        <w:ind w:left="840" w:hanging="360"/>
        <w:jc w:val="left"/>
      </w:pPr>
      <w:rPr>
        <w:rFonts w:ascii="Arial" w:eastAsia="Arial" w:hAnsi="Arial" w:cs="Arial" w:hint="default"/>
        <w:spacing w:val="0"/>
        <w:w w:val="99"/>
        <w:sz w:val="24"/>
        <w:szCs w:val="24"/>
      </w:rPr>
    </w:lvl>
    <w:lvl w:ilvl="2" w:tplc="5FA0F8DC">
      <w:numFmt w:val="bullet"/>
      <w:lvlText w:val="•"/>
      <w:lvlJc w:val="left"/>
      <w:pPr>
        <w:ind w:left="2592" w:hanging="360"/>
      </w:pPr>
      <w:rPr>
        <w:rFonts w:hint="default"/>
      </w:rPr>
    </w:lvl>
    <w:lvl w:ilvl="3" w:tplc="CE182B80">
      <w:numFmt w:val="bullet"/>
      <w:lvlText w:val="•"/>
      <w:lvlJc w:val="left"/>
      <w:pPr>
        <w:ind w:left="3468" w:hanging="360"/>
      </w:pPr>
      <w:rPr>
        <w:rFonts w:hint="default"/>
      </w:rPr>
    </w:lvl>
    <w:lvl w:ilvl="4" w:tplc="2DAA411E">
      <w:numFmt w:val="bullet"/>
      <w:lvlText w:val="•"/>
      <w:lvlJc w:val="left"/>
      <w:pPr>
        <w:ind w:left="4344" w:hanging="360"/>
      </w:pPr>
      <w:rPr>
        <w:rFonts w:hint="default"/>
      </w:rPr>
    </w:lvl>
    <w:lvl w:ilvl="5" w:tplc="88BC031C">
      <w:numFmt w:val="bullet"/>
      <w:lvlText w:val="•"/>
      <w:lvlJc w:val="left"/>
      <w:pPr>
        <w:ind w:left="5220" w:hanging="360"/>
      </w:pPr>
      <w:rPr>
        <w:rFonts w:hint="default"/>
      </w:rPr>
    </w:lvl>
    <w:lvl w:ilvl="6" w:tplc="C3760EBC">
      <w:numFmt w:val="bullet"/>
      <w:lvlText w:val="•"/>
      <w:lvlJc w:val="left"/>
      <w:pPr>
        <w:ind w:left="6096" w:hanging="360"/>
      </w:pPr>
      <w:rPr>
        <w:rFonts w:hint="default"/>
      </w:rPr>
    </w:lvl>
    <w:lvl w:ilvl="7" w:tplc="BC9430B6">
      <w:numFmt w:val="bullet"/>
      <w:lvlText w:val="•"/>
      <w:lvlJc w:val="left"/>
      <w:pPr>
        <w:ind w:left="6972" w:hanging="360"/>
      </w:pPr>
      <w:rPr>
        <w:rFonts w:hint="default"/>
      </w:rPr>
    </w:lvl>
    <w:lvl w:ilvl="8" w:tplc="FBD0DF14">
      <w:numFmt w:val="bullet"/>
      <w:lvlText w:val="•"/>
      <w:lvlJc w:val="left"/>
      <w:pPr>
        <w:ind w:left="7848" w:hanging="360"/>
      </w:pPr>
      <w:rPr>
        <w:rFonts w:hint="default"/>
      </w:rPr>
    </w:lvl>
  </w:abstractNum>
  <w:abstractNum w:abstractNumId="13" w15:restartNumberingAfterBreak="0">
    <w:nsid w:val="4F536E6C"/>
    <w:multiLevelType w:val="hybridMultilevel"/>
    <w:tmpl w:val="DF7C3AD0"/>
    <w:lvl w:ilvl="0" w:tplc="B126B080">
      <w:start w:val="1"/>
      <w:numFmt w:val="decimal"/>
      <w:lvlText w:val="%1)"/>
      <w:lvlJc w:val="left"/>
      <w:pPr>
        <w:ind w:left="720" w:hanging="720"/>
        <w:jc w:val="left"/>
      </w:pPr>
      <w:rPr>
        <w:rFonts w:ascii="Arial" w:eastAsia="Arial" w:hAnsi="Arial" w:cs="Arial" w:hint="default"/>
        <w:spacing w:val="0"/>
        <w:w w:val="99"/>
        <w:sz w:val="24"/>
        <w:szCs w:val="24"/>
      </w:rPr>
    </w:lvl>
    <w:lvl w:ilvl="1" w:tplc="A14431D8">
      <w:start w:val="1"/>
      <w:numFmt w:val="lowerLetter"/>
      <w:lvlText w:val="%2."/>
      <w:lvlJc w:val="left"/>
      <w:pPr>
        <w:ind w:left="810" w:hanging="360"/>
        <w:jc w:val="left"/>
      </w:pPr>
      <w:rPr>
        <w:rFonts w:ascii="Arial" w:eastAsia="Arial" w:hAnsi="Arial" w:cs="Arial" w:hint="default"/>
        <w:spacing w:val="0"/>
        <w:w w:val="99"/>
        <w:sz w:val="24"/>
        <w:szCs w:val="24"/>
      </w:rPr>
    </w:lvl>
    <w:lvl w:ilvl="2" w:tplc="BAF6DFBE">
      <w:numFmt w:val="bullet"/>
      <w:lvlText w:val="•"/>
      <w:lvlJc w:val="left"/>
      <w:pPr>
        <w:ind w:left="2592" w:hanging="360"/>
      </w:pPr>
      <w:rPr>
        <w:rFonts w:hint="default"/>
      </w:rPr>
    </w:lvl>
    <w:lvl w:ilvl="3" w:tplc="3594BE4E">
      <w:numFmt w:val="bullet"/>
      <w:lvlText w:val="•"/>
      <w:lvlJc w:val="left"/>
      <w:pPr>
        <w:ind w:left="3468" w:hanging="360"/>
      </w:pPr>
      <w:rPr>
        <w:rFonts w:hint="default"/>
      </w:rPr>
    </w:lvl>
    <w:lvl w:ilvl="4" w:tplc="5B30B26C">
      <w:numFmt w:val="bullet"/>
      <w:lvlText w:val="•"/>
      <w:lvlJc w:val="left"/>
      <w:pPr>
        <w:ind w:left="4344" w:hanging="360"/>
      </w:pPr>
      <w:rPr>
        <w:rFonts w:hint="default"/>
      </w:rPr>
    </w:lvl>
    <w:lvl w:ilvl="5" w:tplc="904C465C">
      <w:numFmt w:val="bullet"/>
      <w:lvlText w:val="•"/>
      <w:lvlJc w:val="left"/>
      <w:pPr>
        <w:ind w:left="5220" w:hanging="360"/>
      </w:pPr>
      <w:rPr>
        <w:rFonts w:hint="default"/>
      </w:rPr>
    </w:lvl>
    <w:lvl w:ilvl="6" w:tplc="8C2044FA">
      <w:numFmt w:val="bullet"/>
      <w:lvlText w:val="•"/>
      <w:lvlJc w:val="left"/>
      <w:pPr>
        <w:ind w:left="6096" w:hanging="360"/>
      </w:pPr>
      <w:rPr>
        <w:rFonts w:hint="default"/>
      </w:rPr>
    </w:lvl>
    <w:lvl w:ilvl="7" w:tplc="BC524300">
      <w:numFmt w:val="bullet"/>
      <w:lvlText w:val="•"/>
      <w:lvlJc w:val="left"/>
      <w:pPr>
        <w:ind w:left="6972" w:hanging="360"/>
      </w:pPr>
      <w:rPr>
        <w:rFonts w:hint="default"/>
      </w:rPr>
    </w:lvl>
    <w:lvl w:ilvl="8" w:tplc="D1507100">
      <w:numFmt w:val="bullet"/>
      <w:lvlText w:val="•"/>
      <w:lvlJc w:val="left"/>
      <w:pPr>
        <w:ind w:left="7848" w:hanging="360"/>
      </w:pPr>
      <w:rPr>
        <w:rFonts w:hint="default"/>
      </w:rPr>
    </w:lvl>
  </w:abstractNum>
  <w:abstractNum w:abstractNumId="14" w15:restartNumberingAfterBreak="0">
    <w:nsid w:val="58B02348"/>
    <w:multiLevelType w:val="hybridMultilevel"/>
    <w:tmpl w:val="A1AA96E6"/>
    <w:lvl w:ilvl="0" w:tplc="21CA8BE6">
      <w:start w:val="1"/>
      <w:numFmt w:val="decimal"/>
      <w:lvlText w:val="%1."/>
      <w:lvlJc w:val="left"/>
      <w:pPr>
        <w:ind w:left="1170" w:hanging="360"/>
      </w:pPr>
      <w:rPr>
        <w:rFonts w:ascii="Segoe UI" w:hAnsi="Segoe UI" w:cs="Segoe UI" w:hint="default"/>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5464538">
    <w:abstractNumId w:val="3"/>
  </w:num>
  <w:num w:numId="2" w16cid:durableId="1624730655">
    <w:abstractNumId w:val="12"/>
  </w:num>
  <w:num w:numId="3" w16cid:durableId="1620990222">
    <w:abstractNumId w:val="9"/>
  </w:num>
  <w:num w:numId="4" w16cid:durableId="1759331269">
    <w:abstractNumId w:val="7"/>
  </w:num>
  <w:num w:numId="5" w16cid:durableId="1175145585">
    <w:abstractNumId w:val="6"/>
  </w:num>
  <w:num w:numId="6" w16cid:durableId="687945757">
    <w:abstractNumId w:val="1"/>
  </w:num>
  <w:num w:numId="7" w16cid:durableId="1412970386">
    <w:abstractNumId w:val="5"/>
  </w:num>
  <w:num w:numId="8" w16cid:durableId="2007902028">
    <w:abstractNumId w:val="13"/>
  </w:num>
  <w:num w:numId="9" w16cid:durableId="1989897113">
    <w:abstractNumId w:val="2"/>
  </w:num>
  <w:num w:numId="10" w16cid:durableId="1468014352">
    <w:abstractNumId w:val="4"/>
  </w:num>
  <w:num w:numId="11" w16cid:durableId="681783309">
    <w:abstractNumId w:val="0"/>
  </w:num>
  <w:num w:numId="12" w16cid:durableId="1102921681">
    <w:abstractNumId w:val="8"/>
  </w:num>
  <w:num w:numId="13" w16cid:durableId="211582538">
    <w:abstractNumId w:val="14"/>
  </w:num>
  <w:num w:numId="14" w16cid:durableId="665326403">
    <w:abstractNumId w:val="10"/>
  </w:num>
  <w:num w:numId="15" w16cid:durableId="14668927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0"/>
    <w:rsid w:val="000637D8"/>
    <w:rsid w:val="000659C1"/>
    <w:rsid w:val="000F069B"/>
    <w:rsid w:val="001E534E"/>
    <w:rsid w:val="001F00D7"/>
    <w:rsid w:val="003677E3"/>
    <w:rsid w:val="004C58DF"/>
    <w:rsid w:val="00541568"/>
    <w:rsid w:val="005A5359"/>
    <w:rsid w:val="006030CA"/>
    <w:rsid w:val="00623477"/>
    <w:rsid w:val="006813D2"/>
    <w:rsid w:val="006A69F5"/>
    <w:rsid w:val="00777062"/>
    <w:rsid w:val="00796E52"/>
    <w:rsid w:val="0081740D"/>
    <w:rsid w:val="00926EA6"/>
    <w:rsid w:val="009D7B7F"/>
    <w:rsid w:val="00A22D52"/>
    <w:rsid w:val="00A81F13"/>
    <w:rsid w:val="00AA6610"/>
    <w:rsid w:val="00B75050"/>
    <w:rsid w:val="00BD4BF0"/>
    <w:rsid w:val="00C2214B"/>
    <w:rsid w:val="00C4747F"/>
    <w:rsid w:val="00CA38FB"/>
    <w:rsid w:val="00CC2C28"/>
    <w:rsid w:val="00D26B99"/>
    <w:rsid w:val="00DC6514"/>
    <w:rsid w:val="00DE71B8"/>
    <w:rsid w:val="00F3376D"/>
    <w:rsid w:val="00FC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D651"/>
  <w15:docId w15:val="{9428C37C-A34D-41DF-844D-7DDC3F86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 w:type="paragraph" w:styleId="NoSpacing">
    <w:name w:val="No Spacing"/>
    <w:uiPriority w:val="1"/>
    <w:qFormat/>
    <w:rsid w:val="00796E52"/>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12</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Microsoft Word - 2018 Nuisance Final.doc</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Nuisance Final.doc</dc:title>
  <dc:creator>tgraham</dc:creator>
  <cp:lastModifiedBy>May Smith</cp:lastModifiedBy>
  <cp:revision>20</cp:revision>
  <cp:lastPrinted>2023-04-14T13:22:00Z</cp:lastPrinted>
  <dcterms:created xsi:type="dcterms:W3CDTF">2023-01-24T17:21:00Z</dcterms:created>
  <dcterms:modified xsi:type="dcterms:W3CDTF">2023-04-14T16:47:00Z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PScript5.dll Version 5.2.2</vt:lpwstr>
  </property>
  <property fmtid="{D5CDD505-2E9C-101B-9397-08002B2CF9AE}" pid="4" name="LastSaved">
    <vt:filetime>2023-01-24T00:00:00Z</vt:filetime>
  </property>
</Properties>
</file>